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59E82" w14:textId="77777777" w:rsidR="00E128F3" w:rsidRDefault="00E128F3" w:rsidP="00E128F3">
      <w:pPr>
        <w:tabs>
          <w:tab w:val="left" w:pos="2268"/>
        </w:tabs>
      </w:pPr>
      <w:r>
        <w:rPr>
          <w:noProof/>
          <w:lang w:eastAsia="da-DK" w:bidi="ar-SA"/>
        </w:rPr>
        <mc:AlternateContent>
          <mc:Choice Requires="wps">
            <w:drawing>
              <wp:anchor distT="0" distB="0" distL="114300" distR="114300" simplePos="0" relativeHeight="251659264" behindDoc="0" locked="0" layoutInCell="1" allowOverlap="1" wp14:anchorId="247F3FC0" wp14:editId="40BD7939">
                <wp:simplePos x="0" y="0"/>
                <wp:positionH relativeFrom="column">
                  <wp:posOffset>2019300</wp:posOffset>
                </wp:positionH>
                <wp:positionV relativeFrom="paragraph">
                  <wp:posOffset>-268605</wp:posOffset>
                </wp:positionV>
                <wp:extent cx="4114800" cy="45720"/>
                <wp:effectExtent l="0" t="0" r="19050" b="11430"/>
                <wp:wrapNone/>
                <wp:docPr id="6" name="Rektangel 6"/>
                <wp:cNvGraphicFramePr/>
                <a:graphic xmlns:a="http://schemas.openxmlformats.org/drawingml/2006/main">
                  <a:graphicData uri="http://schemas.microsoft.com/office/word/2010/wordprocessingShape">
                    <wps:wsp>
                      <wps:cNvSpPr/>
                      <wps:spPr>
                        <a:xfrm>
                          <a:off x="0" y="0"/>
                          <a:ext cx="4114800" cy="45720"/>
                        </a:xfrm>
                        <a:prstGeom prst="rect">
                          <a:avLst/>
                        </a:prstGeom>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76E45F0" id="Rektangel 6" o:spid="_x0000_s1026" style="position:absolute;margin-left:159pt;margin-top:-21.15pt;width:324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" fillcolor="#a5a5a5 [3206]" strokecolor="#525252 [1606]" strokeweight="1pt"/>
            </w:pict>
          </mc:Fallback>
        </mc:AlternateContent>
      </w:r>
      <w:r>
        <w:rPr>
          <w:noProof/>
          <w:lang w:eastAsia="da-DK" w:bidi="ar-SA"/>
        </w:rPr>
        <mc:AlternateContent>
          <mc:Choice Requires="wps">
            <w:drawing>
              <wp:anchor distT="0" distB="0" distL="114300" distR="114300" simplePos="0" relativeHeight="251660288" behindDoc="0" locked="0" layoutInCell="1" allowOverlap="1" wp14:anchorId="3FE05CB2" wp14:editId="1D50DC1A">
                <wp:simplePos x="0" y="0"/>
                <wp:positionH relativeFrom="column">
                  <wp:posOffset>2552700</wp:posOffset>
                </wp:positionH>
                <wp:positionV relativeFrom="paragraph">
                  <wp:posOffset>-137795</wp:posOffset>
                </wp:positionV>
                <wp:extent cx="3581400" cy="45085"/>
                <wp:effectExtent l="0" t="0" r="19050" b="12065"/>
                <wp:wrapNone/>
                <wp:docPr id="4" name="Rektangel 4"/>
                <wp:cNvGraphicFramePr/>
                <a:graphic xmlns:a="http://schemas.openxmlformats.org/drawingml/2006/main">
                  <a:graphicData uri="http://schemas.microsoft.com/office/word/2010/wordprocessingShape">
                    <wps:wsp>
                      <wps:cNvSpPr/>
                      <wps:spPr>
                        <a:xfrm>
                          <a:off x="0" y="0"/>
                          <a:ext cx="3581400" cy="45085"/>
                        </a:xfrm>
                        <a:prstGeom prst="rect">
                          <a:avLst/>
                        </a:prstGeom>
                        <a:solidFill>
                          <a:srgbClr val="8064A2"/>
                        </a:solidFill>
                        <a:ln w="25400" cap="flat" cmpd="sng" algn="ctr">
                          <a:solidFill>
                            <a:srgbClr val="8064A2">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DCB4AD2" id="Rektangel 4" o:spid="_x0000_s1026" style="position:absolute;margin-left:201pt;margin-top:-10.85pt;width:282pt;height:3.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" fillcolor="#8064a2" strokecolor="#5c4776" strokeweight="2pt"/>
            </w:pict>
          </mc:Fallback>
        </mc:AlternateContent>
      </w:r>
      <w:r>
        <w:rPr>
          <w:noProof/>
          <w:lang w:eastAsia="da-DK" w:bidi="ar-SA"/>
        </w:rPr>
        <w:drawing>
          <wp:anchor distT="0" distB="0" distL="114300" distR="114300" simplePos="0" relativeHeight="251661312" behindDoc="0" locked="0" layoutInCell="1" allowOverlap="1" wp14:anchorId="42189734" wp14:editId="446D83DA">
            <wp:simplePos x="0" y="0"/>
            <wp:positionH relativeFrom="column">
              <wp:posOffset>3810</wp:posOffset>
            </wp:positionH>
            <wp:positionV relativeFrom="paragraph">
              <wp:posOffset>-429260</wp:posOffset>
            </wp:positionV>
            <wp:extent cx="981075" cy="984885"/>
            <wp:effectExtent l="0" t="0" r="9525" b="5715"/>
            <wp:wrapNone/>
            <wp:docPr id="3" name="Billede 3" descr="Billedresultat for folkekirken logo">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Billedresultat for folkekirken logo">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81075" cy="984885"/>
                    </a:xfrm>
                    <a:prstGeom prst="rect">
                      <a:avLst/>
                    </a:prstGeom>
                    <a:noFill/>
                  </pic:spPr>
                </pic:pic>
              </a:graphicData>
            </a:graphic>
            <wp14:sizeRelH relativeFrom="page">
              <wp14:pctWidth>0</wp14:pctWidth>
            </wp14:sizeRelH>
            <wp14:sizeRelV relativeFrom="page">
              <wp14:pctHeight>0</wp14:pctHeight>
            </wp14:sizeRelV>
          </wp:anchor>
        </w:drawing>
      </w:r>
    </w:p>
    <w:p w14:paraId="1ECEA15E" w14:textId="77777777" w:rsidR="00E128F3" w:rsidRDefault="00E128F3" w:rsidP="00E128F3">
      <w:pPr>
        <w:pBdr>
          <w:bottom w:val="single" w:sz="8" w:space="4" w:color="5B9BD5" w:themeColor="accent1"/>
        </w:pBdr>
        <w:spacing w:after="300" w:line="240" w:lineRule="auto"/>
        <w:contextualSpacing/>
        <w:jc w:val="right"/>
        <w:rPr>
          <w:rFonts w:ascii="Garamond" w:eastAsiaTheme="majorEastAsia" w:hAnsi="Garamond" w:cstheme="majorBidi"/>
          <w:b/>
          <w:bCs/>
          <w:color w:val="323E4F" w:themeColor="text2" w:themeShade="BF"/>
          <w:spacing w:val="5"/>
          <w:kern w:val="28"/>
          <w:sz w:val="40"/>
          <w:szCs w:val="40"/>
        </w:rPr>
      </w:pPr>
      <w:r>
        <w:rPr>
          <w:rFonts w:ascii="Garamond" w:eastAsiaTheme="majorEastAsia" w:hAnsi="Garamond" w:cstheme="majorBidi"/>
          <w:b/>
          <w:bCs/>
          <w:color w:val="323E4F" w:themeColor="text2" w:themeShade="BF"/>
          <w:spacing w:val="5"/>
          <w:kern w:val="28"/>
          <w:sz w:val="40"/>
          <w:szCs w:val="40"/>
        </w:rPr>
        <w:t>Introkursus for nyansatte</w:t>
      </w:r>
    </w:p>
    <w:p w14:paraId="78115934" w14:textId="096AE5CE" w:rsidR="00E128F3" w:rsidRDefault="00E128F3" w:rsidP="00350E0F">
      <w:pPr>
        <w:tabs>
          <w:tab w:val="left" w:pos="2895"/>
          <w:tab w:val="left" w:pos="4020"/>
        </w:tabs>
        <w:jc w:val="center"/>
        <w:rPr>
          <w:rFonts w:ascii="Verdana" w:hAnsi="Verdana"/>
        </w:rPr>
      </w:pPr>
      <w:r>
        <w:rPr>
          <w:rFonts w:ascii="Verdana" w:hAnsi="Verdana"/>
          <w:b/>
          <w:bCs/>
          <w:sz w:val="28"/>
          <w:szCs w:val="28"/>
        </w:rPr>
        <w:t>T</w:t>
      </w:r>
      <w:r w:rsidR="00FB0D16">
        <w:rPr>
          <w:rFonts w:ascii="Verdana" w:hAnsi="Verdana"/>
          <w:b/>
          <w:bCs/>
          <w:sz w:val="28"/>
          <w:szCs w:val="28"/>
        </w:rPr>
        <w:t>o</w:t>
      </w:r>
      <w:r>
        <w:rPr>
          <w:rFonts w:ascii="Verdana" w:hAnsi="Verdana"/>
          <w:b/>
          <w:bCs/>
          <w:sz w:val="28"/>
          <w:szCs w:val="28"/>
        </w:rPr>
        <w:t xml:space="preserve">rsdag den </w:t>
      </w:r>
      <w:r w:rsidR="00EC335C">
        <w:rPr>
          <w:rFonts w:ascii="Verdana" w:hAnsi="Verdana"/>
          <w:b/>
          <w:bCs/>
          <w:sz w:val="28"/>
          <w:szCs w:val="28"/>
        </w:rPr>
        <w:t>12</w:t>
      </w:r>
      <w:r>
        <w:rPr>
          <w:rFonts w:ascii="Verdana" w:hAnsi="Verdana"/>
          <w:b/>
          <w:bCs/>
          <w:sz w:val="28"/>
          <w:szCs w:val="28"/>
        </w:rPr>
        <w:t xml:space="preserve">. </w:t>
      </w:r>
      <w:r w:rsidR="00EC335C">
        <w:rPr>
          <w:rFonts w:ascii="Verdana" w:hAnsi="Verdana"/>
          <w:b/>
          <w:bCs/>
          <w:sz w:val="28"/>
          <w:szCs w:val="28"/>
        </w:rPr>
        <w:t>november</w:t>
      </w:r>
      <w:r w:rsidR="00D73BEA">
        <w:rPr>
          <w:rFonts w:ascii="Verdana" w:hAnsi="Verdana"/>
          <w:b/>
          <w:bCs/>
          <w:sz w:val="28"/>
          <w:szCs w:val="28"/>
        </w:rPr>
        <w:t xml:space="preserve"> </w:t>
      </w:r>
      <w:r w:rsidR="00B744EA">
        <w:rPr>
          <w:rFonts w:ascii="Verdana" w:hAnsi="Verdana"/>
          <w:b/>
          <w:bCs/>
          <w:sz w:val="28"/>
          <w:szCs w:val="28"/>
        </w:rPr>
        <w:t>202</w:t>
      </w:r>
      <w:r w:rsidR="00D11B47">
        <w:rPr>
          <w:rFonts w:ascii="Verdana" w:hAnsi="Verdana"/>
          <w:b/>
          <w:bCs/>
          <w:sz w:val="28"/>
          <w:szCs w:val="28"/>
        </w:rPr>
        <w:t>6</w:t>
      </w:r>
      <w:r>
        <w:rPr>
          <w:rFonts w:ascii="Verdana" w:hAnsi="Verdana"/>
        </w:rPr>
        <w:br/>
      </w:r>
      <w:r w:rsidR="00BC6C8B">
        <w:rPr>
          <w:rFonts w:ascii="Verdana" w:hAnsi="Verdana"/>
        </w:rPr>
        <w:t>Taksigelseskirken</w:t>
      </w:r>
      <w:r>
        <w:rPr>
          <w:rFonts w:ascii="Verdana" w:hAnsi="Verdana"/>
        </w:rPr>
        <w:t xml:space="preserve">, </w:t>
      </w:r>
      <w:r w:rsidR="00BC6C8B">
        <w:rPr>
          <w:rFonts w:ascii="Verdana" w:hAnsi="Verdana"/>
        </w:rPr>
        <w:t>Jagtvej 165</w:t>
      </w:r>
      <w:r>
        <w:rPr>
          <w:rFonts w:ascii="Verdana" w:hAnsi="Verdana"/>
        </w:rPr>
        <w:t xml:space="preserve">, </w:t>
      </w:r>
      <w:r w:rsidR="00BC6C8B">
        <w:rPr>
          <w:rFonts w:ascii="Verdana" w:hAnsi="Verdana"/>
        </w:rPr>
        <w:t>2100</w:t>
      </w:r>
      <w:r>
        <w:rPr>
          <w:rFonts w:ascii="Verdana" w:hAnsi="Verdana"/>
        </w:rPr>
        <w:t xml:space="preserve"> København </w:t>
      </w:r>
      <w:r w:rsidR="00BC6C8B">
        <w:rPr>
          <w:rFonts w:ascii="Verdana" w:hAnsi="Verdana"/>
        </w:rPr>
        <w:t>Ø</w:t>
      </w:r>
    </w:p>
    <w:p w14:paraId="4C9819B9" w14:textId="77777777" w:rsidR="00E128F3" w:rsidRDefault="00E128F3" w:rsidP="00E128F3">
      <w:pPr>
        <w:tabs>
          <w:tab w:val="left" w:pos="2895"/>
          <w:tab w:val="left" w:pos="4020"/>
        </w:tabs>
        <w:rPr>
          <w:rFonts w:ascii="Verdana" w:hAnsi="Verdana"/>
          <w:b/>
          <w:bCs/>
          <w:sz w:val="28"/>
          <w:szCs w:val="28"/>
        </w:rPr>
      </w:pPr>
      <w:r>
        <w:rPr>
          <w:rFonts w:ascii="Verdana" w:hAnsi="Verdana"/>
          <w:b/>
          <w:bCs/>
          <w:sz w:val="28"/>
          <w:szCs w:val="28"/>
        </w:rPr>
        <w:t>Program:</w:t>
      </w:r>
    </w:p>
    <w:p w14:paraId="021FB58A" w14:textId="77777777" w:rsidR="00E128F3" w:rsidRDefault="00E128F3" w:rsidP="00E128F3">
      <w:pPr>
        <w:tabs>
          <w:tab w:val="left" w:pos="2835"/>
          <w:tab w:val="left" w:pos="4020"/>
        </w:tabs>
        <w:rPr>
          <w:rFonts w:ascii="Verdana" w:hAnsi="Verdana"/>
        </w:rPr>
      </w:pPr>
      <w:r>
        <w:rPr>
          <w:rFonts w:ascii="Verdana" w:hAnsi="Verdana"/>
        </w:rPr>
        <w:t xml:space="preserve">Kl. 08.30 – 08.50 </w:t>
      </w:r>
      <w:r>
        <w:rPr>
          <w:rFonts w:ascii="Verdana" w:hAnsi="Verdana"/>
        </w:rPr>
        <w:tab/>
        <w:t>Kaffe, the og franskbrød</w:t>
      </w:r>
    </w:p>
    <w:p w14:paraId="15840EC1" w14:textId="19EAC722" w:rsidR="00E128F3" w:rsidRDefault="00E128F3" w:rsidP="00E128F3">
      <w:pPr>
        <w:tabs>
          <w:tab w:val="left" w:pos="2835"/>
          <w:tab w:val="left" w:pos="4020"/>
        </w:tabs>
        <w:ind w:left="2835" w:hanging="2835"/>
        <w:rPr>
          <w:rFonts w:ascii="Verdana" w:hAnsi="Verdana"/>
        </w:rPr>
      </w:pPr>
      <w:r>
        <w:rPr>
          <w:rFonts w:ascii="Verdana" w:hAnsi="Verdana"/>
        </w:rPr>
        <w:t>kl. 08.50 – 09.00</w:t>
      </w:r>
      <w:r>
        <w:rPr>
          <w:rFonts w:ascii="Verdana" w:hAnsi="Verdana"/>
        </w:rPr>
        <w:tab/>
        <w:t>Velkomst v/</w:t>
      </w:r>
      <w:r w:rsidR="00406F15">
        <w:rPr>
          <w:rFonts w:ascii="Verdana" w:hAnsi="Verdana"/>
        </w:rPr>
        <w:t>s</w:t>
      </w:r>
      <w:r>
        <w:rPr>
          <w:rFonts w:ascii="Verdana" w:hAnsi="Verdana"/>
        </w:rPr>
        <w:t xml:space="preserve">tiftskontorchef </w:t>
      </w:r>
      <w:r w:rsidR="00EC335C">
        <w:rPr>
          <w:rFonts w:ascii="Verdana" w:hAnsi="Verdana"/>
        </w:rPr>
        <w:t>Annette Nordenbæk</w:t>
      </w:r>
      <w:r w:rsidR="00406F15">
        <w:rPr>
          <w:rFonts w:ascii="Verdana" w:hAnsi="Verdana"/>
        </w:rPr>
        <w:t xml:space="preserve">, </w:t>
      </w:r>
      <w:r w:rsidR="00EC335C">
        <w:rPr>
          <w:rFonts w:ascii="Verdana" w:hAnsi="Verdana"/>
        </w:rPr>
        <w:t xml:space="preserve">Helsingør </w:t>
      </w:r>
      <w:r w:rsidR="00406F15">
        <w:rPr>
          <w:rFonts w:ascii="Verdana" w:hAnsi="Verdana"/>
        </w:rPr>
        <w:t>Stift</w:t>
      </w:r>
    </w:p>
    <w:p w14:paraId="0636CE9F" w14:textId="68AAF7DE" w:rsidR="001031F8" w:rsidRDefault="00E128F3" w:rsidP="00BA75EC">
      <w:pPr>
        <w:tabs>
          <w:tab w:val="left" w:pos="2835"/>
          <w:tab w:val="left" w:pos="4020"/>
        </w:tabs>
        <w:ind w:left="2835" w:hanging="2835"/>
        <w:rPr>
          <w:rFonts w:ascii="Verdana" w:hAnsi="Verdana"/>
        </w:rPr>
      </w:pPr>
      <w:r>
        <w:rPr>
          <w:rFonts w:ascii="Verdana" w:hAnsi="Verdana"/>
        </w:rPr>
        <w:t>Kl. 09.0</w:t>
      </w:r>
      <w:r w:rsidR="00A33800">
        <w:rPr>
          <w:rFonts w:ascii="Verdana" w:hAnsi="Verdana"/>
        </w:rPr>
        <w:t>0</w:t>
      </w:r>
      <w:r>
        <w:rPr>
          <w:rFonts w:ascii="Verdana" w:hAnsi="Verdana"/>
        </w:rPr>
        <w:t xml:space="preserve"> – 09.5</w:t>
      </w:r>
      <w:r w:rsidR="00A33800">
        <w:rPr>
          <w:rFonts w:ascii="Verdana" w:hAnsi="Verdana"/>
        </w:rPr>
        <w:t>0</w:t>
      </w:r>
      <w:r>
        <w:rPr>
          <w:rFonts w:ascii="Verdana" w:hAnsi="Verdana"/>
        </w:rPr>
        <w:tab/>
      </w:r>
      <w:r w:rsidR="001031F8">
        <w:rPr>
          <w:rFonts w:ascii="Verdana" w:hAnsi="Verdana"/>
          <w:b/>
          <w:bCs/>
        </w:rPr>
        <w:t>Fra Jellingestenen over reformationen til nutidens folkekirke</w:t>
      </w:r>
      <w:r w:rsidR="001031F8">
        <w:rPr>
          <w:rFonts w:ascii="Verdana" w:hAnsi="Verdana"/>
        </w:rPr>
        <w:br/>
        <w:t>v/</w:t>
      </w:r>
      <w:r w:rsidR="009005C9">
        <w:rPr>
          <w:rFonts w:ascii="Verdana" w:hAnsi="Verdana"/>
        </w:rPr>
        <w:t>sognepræst Annette Molin Brautsch, Flintholm Kirke</w:t>
      </w:r>
      <w:r w:rsidR="001031F8">
        <w:rPr>
          <w:rFonts w:ascii="Verdana" w:hAnsi="Verdana"/>
        </w:rPr>
        <w:t xml:space="preserve"> </w:t>
      </w:r>
    </w:p>
    <w:p w14:paraId="7FA15F55" w14:textId="1A2FFBBF" w:rsidR="00E128F3" w:rsidRDefault="00E128F3" w:rsidP="001031F8">
      <w:pPr>
        <w:tabs>
          <w:tab w:val="left" w:pos="2835"/>
          <w:tab w:val="left" w:pos="4020"/>
        </w:tabs>
        <w:ind w:left="2835" w:hanging="2835"/>
        <w:rPr>
          <w:rFonts w:ascii="Verdana" w:hAnsi="Verdana"/>
        </w:rPr>
      </w:pPr>
      <w:r>
        <w:rPr>
          <w:rFonts w:ascii="Verdana" w:hAnsi="Verdana"/>
        </w:rPr>
        <w:t>Kl. 09.5</w:t>
      </w:r>
      <w:r w:rsidR="00A33800">
        <w:rPr>
          <w:rFonts w:ascii="Verdana" w:hAnsi="Verdana"/>
        </w:rPr>
        <w:t>0</w:t>
      </w:r>
      <w:r>
        <w:rPr>
          <w:rFonts w:ascii="Verdana" w:hAnsi="Verdana"/>
        </w:rPr>
        <w:t xml:space="preserve"> – 10.</w:t>
      </w:r>
      <w:r w:rsidR="001031F8">
        <w:rPr>
          <w:rFonts w:ascii="Verdana" w:hAnsi="Verdana"/>
        </w:rPr>
        <w:t>0</w:t>
      </w:r>
      <w:r w:rsidR="00A33800">
        <w:rPr>
          <w:rFonts w:ascii="Verdana" w:hAnsi="Verdana"/>
        </w:rPr>
        <w:t>0</w:t>
      </w:r>
      <w:r>
        <w:rPr>
          <w:rFonts w:ascii="Verdana" w:hAnsi="Verdana"/>
        </w:rPr>
        <w:t xml:space="preserve"> </w:t>
      </w:r>
      <w:r>
        <w:rPr>
          <w:rFonts w:ascii="Verdana" w:hAnsi="Verdana"/>
        </w:rPr>
        <w:tab/>
        <w:t>Pause</w:t>
      </w:r>
    </w:p>
    <w:p w14:paraId="6CD33B35" w14:textId="25D64D87" w:rsidR="00E128F3" w:rsidRDefault="00E128F3" w:rsidP="001031F8">
      <w:pPr>
        <w:tabs>
          <w:tab w:val="left" w:pos="2835"/>
          <w:tab w:val="left" w:pos="4020"/>
        </w:tabs>
        <w:spacing w:after="0"/>
        <w:ind w:left="2835" w:hanging="2835"/>
        <w:rPr>
          <w:rFonts w:ascii="Verdana" w:hAnsi="Verdana"/>
          <w:b/>
          <w:bCs/>
        </w:rPr>
      </w:pPr>
      <w:r>
        <w:rPr>
          <w:rFonts w:ascii="Verdana" w:hAnsi="Verdana"/>
        </w:rPr>
        <w:t>Kl. 10.0</w:t>
      </w:r>
      <w:r w:rsidR="00A33800">
        <w:rPr>
          <w:rFonts w:ascii="Verdana" w:hAnsi="Verdana"/>
        </w:rPr>
        <w:t>0</w:t>
      </w:r>
      <w:r>
        <w:rPr>
          <w:rFonts w:ascii="Verdana" w:hAnsi="Verdana"/>
        </w:rPr>
        <w:t xml:space="preserve"> – 10.</w:t>
      </w:r>
      <w:r w:rsidR="00A33800">
        <w:rPr>
          <w:rFonts w:ascii="Verdana" w:hAnsi="Verdana"/>
        </w:rPr>
        <w:t>35</w:t>
      </w:r>
      <w:r>
        <w:rPr>
          <w:rFonts w:ascii="Verdana" w:hAnsi="Verdana"/>
        </w:rPr>
        <w:tab/>
      </w:r>
      <w:r>
        <w:rPr>
          <w:rFonts w:ascii="Verdana" w:hAnsi="Verdana"/>
          <w:b/>
          <w:bCs/>
        </w:rPr>
        <w:t>Folkekirkens opbygning og ’hvor kommer pengene fra?’</w:t>
      </w:r>
    </w:p>
    <w:p w14:paraId="7E935FDA" w14:textId="5CC427F4" w:rsidR="00E128F3" w:rsidRDefault="00E128F3" w:rsidP="00E128F3">
      <w:pPr>
        <w:tabs>
          <w:tab w:val="left" w:pos="2835"/>
          <w:tab w:val="left" w:pos="4020"/>
        </w:tabs>
        <w:spacing w:after="0"/>
        <w:ind w:left="2835"/>
        <w:rPr>
          <w:rFonts w:ascii="Verdana" w:hAnsi="Verdana"/>
        </w:rPr>
      </w:pPr>
      <w:r>
        <w:rPr>
          <w:rFonts w:ascii="Verdana" w:hAnsi="Verdana"/>
        </w:rPr>
        <w:t xml:space="preserve">v/stiftskontorchef </w:t>
      </w:r>
      <w:r w:rsidR="00EC335C">
        <w:rPr>
          <w:rFonts w:ascii="Verdana" w:hAnsi="Verdana"/>
        </w:rPr>
        <w:t>Annette Nordenbæk</w:t>
      </w:r>
      <w:r w:rsidR="00406F15">
        <w:rPr>
          <w:rFonts w:ascii="Verdana" w:hAnsi="Verdana"/>
        </w:rPr>
        <w:t xml:space="preserve">, </w:t>
      </w:r>
      <w:r w:rsidR="00EC335C">
        <w:rPr>
          <w:rFonts w:ascii="Verdana" w:hAnsi="Verdana"/>
        </w:rPr>
        <w:t>Helsingør</w:t>
      </w:r>
      <w:r w:rsidR="00406F15">
        <w:rPr>
          <w:rFonts w:ascii="Verdana" w:hAnsi="Verdana"/>
        </w:rPr>
        <w:t xml:space="preserve"> Stift</w:t>
      </w:r>
    </w:p>
    <w:p w14:paraId="76D13B48" w14:textId="77777777" w:rsidR="00E128F3" w:rsidRDefault="00E128F3" w:rsidP="00E128F3">
      <w:pPr>
        <w:tabs>
          <w:tab w:val="left" w:pos="2835"/>
          <w:tab w:val="left" w:pos="4020"/>
        </w:tabs>
        <w:spacing w:after="0"/>
        <w:ind w:left="2835"/>
        <w:rPr>
          <w:rFonts w:ascii="Verdana" w:hAnsi="Verdana"/>
        </w:rPr>
      </w:pPr>
    </w:p>
    <w:p w14:paraId="53DC3A8E" w14:textId="77777777" w:rsidR="00E128F3" w:rsidRDefault="00E128F3" w:rsidP="00E128F3">
      <w:pPr>
        <w:tabs>
          <w:tab w:val="left" w:pos="2895"/>
          <w:tab w:val="left" w:pos="4020"/>
        </w:tabs>
        <w:spacing w:after="0"/>
        <w:ind w:left="2835" w:hanging="2835"/>
        <w:rPr>
          <w:rFonts w:ascii="Verdana" w:hAnsi="Verdana"/>
        </w:rPr>
      </w:pPr>
      <w:r>
        <w:rPr>
          <w:rFonts w:ascii="Verdana" w:hAnsi="Verdana"/>
        </w:rPr>
        <w:t>Kl. 10.40 – 11.20</w:t>
      </w:r>
      <w:r>
        <w:rPr>
          <w:rFonts w:ascii="Verdana" w:hAnsi="Verdana"/>
        </w:rPr>
        <w:tab/>
      </w:r>
      <w:r>
        <w:rPr>
          <w:rFonts w:ascii="Verdana" w:hAnsi="Verdana"/>
          <w:b/>
          <w:bCs/>
        </w:rPr>
        <w:t xml:space="preserve">Folkekirkens opbygning og ’hvor kommer pengene fra?’ </w:t>
      </w:r>
      <w:r>
        <w:rPr>
          <w:rFonts w:ascii="Verdana" w:hAnsi="Verdana"/>
        </w:rPr>
        <w:t>(fortsat)</w:t>
      </w:r>
    </w:p>
    <w:p w14:paraId="42BF4E19" w14:textId="1CEC30AF" w:rsidR="00E128F3" w:rsidRPr="0071353E" w:rsidRDefault="00E128F3" w:rsidP="00BA75EC">
      <w:pPr>
        <w:tabs>
          <w:tab w:val="left" w:pos="2895"/>
          <w:tab w:val="left" w:pos="4020"/>
        </w:tabs>
        <w:ind w:left="2835" w:hanging="2835"/>
        <w:rPr>
          <w:rFonts w:ascii="Verdana" w:hAnsi="Verdana"/>
        </w:rPr>
      </w:pPr>
      <w:r>
        <w:rPr>
          <w:rFonts w:ascii="Verdana" w:hAnsi="Verdana"/>
        </w:rPr>
        <w:tab/>
      </w:r>
      <w:r w:rsidRPr="0071353E">
        <w:rPr>
          <w:rFonts w:ascii="Verdana" w:hAnsi="Verdana"/>
        </w:rPr>
        <w:t>v/</w:t>
      </w:r>
      <w:r w:rsidR="00D73BEA">
        <w:rPr>
          <w:rFonts w:ascii="Verdana" w:hAnsi="Verdana"/>
        </w:rPr>
        <w:t>senior</w:t>
      </w:r>
      <w:r w:rsidR="00CD33BD">
        <w:rPr>
          <w:rFonts w:ascii="Verdana" w:hAnsi="Verdana"/>
        </w:rPr>
        <w:t>rådgiver</w:t>
      </w:r>
      <w:r w:rsidR="00D73BEA">
        <w:rPr>
          <w:rFonts w:ascii="Verdana" w:hAnsi="Verdana"/>
        </w:rPr>
        <w:t xml:space="preserve"> Klaus Kerrn-Jespersen, Københavns Stift</w:t>
      </w:r>
    </w:p>
    <w:p w14:paraId="4024003B" w14:textId="25F4AC3C" w:rsidR="00E128F3" w:rsidRDefault="00E128F3" w:rsidP="00E128F3">
      <w:pPr>
        <w:tabs>
          <w:tab w:val="left" w:pos="2835"/>
          <w:tab w:val="left" w:pos="4020"/>
        </w:tabs>
        <w:ind w:left="2895" w:hanging="2895"/>
        <w:rPr>
          <w:rFonts w:ascii="Verdana" w:hAnsi="Verdana"/>
        </w:rPr>
      </w:pPr>
      <w:r>
        <w:rPr>
          <w:rFonts w:ascii="Verdana" w:hAnsi="Verdana"/>
        </w:rPr>
        <w:t>Kl. 11.20 – 11.30</w:t>
      </w:r>
      <w:r>
        <w:rPr>
          <w:rFonts w:ascii="Verdana" w:hAnsi="Verdana"/>
        </w:rPr>
        <w:tab/>
        <w:t>Pause</w:t>
      </w:r>
    </w:p>
    <w:p w14:paraId="4029A788" w14:textId="3BCA7210" w:rsidR="00E128F3" w:rsidRDefault="00E128F3" w:rsidP="00E128F3">
      <w:pPr>
        <w:tabs>
          <w:tab w:val="left" w:pos="2895"/>
          <w:tab w:val="left" w:pos="4020"/>
        </w:tabs>
        <w:ind w:left="2895" w:hanging="2895"/>
        <w:rPr>
          <w:rFonts w:ascii="Verdana" w:hAnsi="Verdana"/>
        </w:rPr>
      </w:pPr>
      <w:r>
        <w:rPr>
          <w:rFonts w:ascii="Verdana" w:hAnsi="Verdana"/>
        </w:rPr>
        <w:t>Kl. 11.30 – 12.15</w:t>
      </w:r>
      <w:r>
        <w:rPr>
          <w:rFonts w:ascii="Verdana" w:hAnsi="Verdana"/>
        </w:rPr>
        <w:tab/>
      </w:r>
      <w:r>
        <w:rPr>
          <w:rFonts w:ascii="Verdana" w:hAnsi="Verdana"/>
          <w:b/>
          <w:bCs/>
        </w:rPr>
        <w:t>Folkekirken som vores fælles arbejdsplads</w:t>
      </w:r>
      <w:r>
        <w:rPr>
          <w:rFonts w:ascii="Verdana" w:hAnsi="Verdana"/>
        </w:rPr>
        <w:t xml:space="preserve"> </w:t>
      </w:r>
      <w:r>
        <w:rPr>
          <w:rFonts w:ascii="Verdana" w:hAnsi="Verdana"/>
        </w:rPr>
        <w:br/>
        <w:t>v/</w:t>
      </w:r>
      <w:r w:rsidR="00EC335C">
        <w:rPr>
          <w:rFonts w:ascii="Verdana" w:hAnsi="Verdana"/>
        </w:rPr>
        <w:t>souschef</w:t>
      </w:r>
      <w:r>
        <w:rPr>
          <w:rFonts w:ascii="Verdana" w:hAnsi="Verdana"/>
        </w:rPr>
        <w:t xml:space="preserve"> Jeanette Bjørnlund Nielsen</w:t>
      </w:r>
      <w:r w:rsidR="00AF40FB">
        <w:rPr>
          <w:rFonts w:ascii="Verdana" w:hAnsi="Verdana"/>
        </w:rPr>
        <w:t xml:space="preserve">, Københavns </w:t>
      </w:r>
      <w:r w:rsidR="000825C3">
        <w:rPr>
          <w:rFonts w:ascii="Verdana" w:hAnsi="Verdana"/>
        </w:rPr>
        <w:t>S</w:t>
      </w:r>
      <w:r w:rsidR="00AF40FB">
        <w:rPr>
          <w:rFonts w:ascii="Verdana" w:hAnsi="Verdana"/>
        </w:rPr>
        <w:t>tift</w:t>
      </w:r>
      <w:r>
        <w:rPr>
          <w:rFonts w:ascii="Verdana" w:hAnsi="Verdana"/>
        </w:rPr>
        <w:t xml:space="preserve"> </w:t>
      </w:r>
    </w:p>
    <w:p w14:paraId="190CECEB" w14:textId="77777777" w:rsidR="00E128F3" w:rsidRDefault="00E128F3" w:rsidP="00E128F3">
      <w:pPr>
        <w:tabs>
          <w:tab w:val="left" w:pos="2895"/>
          <w:tab w:val="left" w:pos="4020"/>
        </w:tabs>
        <w:ind w:left="2895" w:hanging="2895"/>
        <w:rPr>
          <w:rFonts w:ascii="Verdana" w:hAnsi="Verdana"/>
        </w:rPr>
      </w:pPr>
      <w:r>
        <w:rPr>
          <w:rFonts w:ascii="Verdana" w:hAnsi="Verdana"/>
        </w:rPr>
        <w:t>Kl. 12.15 – 13.00</w:t>
      </w:r>
      <w:r>
        <w:rPr>
          <w:rFonts w:ascii="Verdana" w:hAnsi="Verdana"/>
        </w:rPr>
        <w:tab/>
        <w:t>Frokost</w:t>
      </w:r>
    </w:p>
    <w:p w14:paraId="1FE9A50D" w14:textId="77777777" w:rsidR="00E128F3" w:rsidRDefault="00E128F3" w:rsidP="00E128F3">
      <w:pPr>
        <w:tabs>
          <w:tab w:val="left" w:pos="2895"/>
          <w:tab w:val="left" w:pos="4020"/>
        </w:tabs>
        <w:spacing w:after="0"/>
        <w:ind w:left="2608" w:hanging="2608"/>
        <w:rPr>
          <w:rFonts w:ascii="Verdana" w:hAnsi="Verdana"/>
        </w:rPr>
      </w:pPr>
      <w:r>
        <w:rPr>
          <w:rFonts w:ascii="Verdana" w:hAnsi="Verdana"/>
        </w:rPr>
        <w:t>Kl. 13.00 – 14.00</w:t>
      </w:r>
      <w:r>
        <w:rPr>
          <w:rFonts w:ascii="Verdana" w:hAnsi="Verdana"/>
        </w:rPr>
        <w:tab/>
      </w:r>
      <w:r>
        <w:rPr>
          <w:rFonts w:ascii="Verdana" w:hAnsi="Verdana"/>
        </w:rPr>
        <w:tab/>
      </w:r>
      <w:r>
        <w:rPr>
          <w:rFonts w:ascii="Verdana" w:hAnsi="Verdana"/>
          <w:b/>
          <w:bCs/>
        </w:rPr>
        <w:t>Folkekirken som vores fælles arbejdsplads</w:t>
      </w:r>
      <w:r>
        <w:rPr>
          <w:rFonts w:ascii="Verdana" w:hAnsi="Verdana"/>
        </w:rPr>
        <w:t xml:space="preserve"> (fortsat)</w:t>
      </w:r>
    </w:p>
    <w:p w14:paraId="616DA79B" w14:textId="16E4C852" w:rsidR="00E128F3" w:rsidRDefault="00E128F3" w:rsidP="000A0C15">
      <w:pPr>
        <w:tabs>
          <w:tab w:val="left" w:pos="2895"/>
          <w:tab w:val="left" w:pos="4020"/>
        </w:tabs>
        <w:spacing w:after="0"/>
        <w:ind w:left="2895" w:hanging="2895"/>
        <w:rPr>
          <w:rFonts w:ascii="Verdana" w:hAnsi="Verdana"/>
        </w:rPr>
      </w:pPr>
      <w:r>
        <w:rPr>
          <w:rFonts w:ascii="Verdana" w:hAnsi="Verdana"/>
        </w:rPr>
        <w:tab/>
        <w:t>v/kommunikations</w:t>
      </w:r>
      <w:r w:rsidR="002D4994">
        <w:rPr>
          <w:rFonts w:ascii="Verdana" w:hAnsi="Verdana"/>
        </w:rPr>
        <w:t>konsulent</w:t>
      </w:r>
      <w:r>
        <w:rPr>
          <w:rFonts w:ascii="Verdana" w:hAnsi="Verdana"/>
        </w:rPr>
        <w:t xml:space="preserve"> </w:t>
      </w:r>
      <w:r w:rsidR="00A33800">
        <w:rPr>
          <w:rFonts w:ascii="Verdana" w:hAnsi="Verdana"/>
        </w:rPr>
        <w:t>Kirsten Weiss Mose</w:t>
      </w:r>
      <w:r w:rsidR="000A0C15">
        <w:rPr>
          <w:rFonts w:ascii="Verdana" w:hAnsi="Verdana"/>
        </w:rPr>
        <w:t>,</w:t>
      </w:r>
      <w:r w:rsidR="00C340B0">
        <w:rPr>
          <w:rFonts w:ascii="Verdana" w:hAnsi="Verdana"/>
        </w:rPr>
        <w:t xml:space="preserve"> </w:t>
      </w:r>
      <w:r w:rsidR="00A33800">
        <w:rPr>
          <w:rFonts w:ascii="Verdana" w:hAnsi="Verdana"/>
        </w:rPr>
        <w:t>Presse og Kommunikation i Københavns</w:t>
      </w:r>
      <w:r w:rsidR="00C340B0">
        <w:rPr>
          <w:rFonts w:ascii="Verdana" w:hAnsi="Verdana"/>
        </w:rPr>
        <w:t xml:space="preserve"> </w:t>
      </w:r>
      <w:r w:rsidR="000825C3">
        <w:rPr>
          <w:rFonts w:ascii="Verdana" w:hAnsi="Verdana"/>
        </w:rPr>
        <w:t>S</w:t>
      </w:r>
      <w:r w:rsidR="007C2A92">
        <w:rPr>
          <w:rFonts w:ascii="Verdana" w:hAnsi="Verdana"/>
        </w:rPr>
        <w:t>tift</w:t>
      </w:r>
      <w:r w:rsidR="000A0C15">
        <w:rPr>
          <w:rFonts w:ascii="Verdana" w:hAnsi="Verdana"/>
        </w:rPr>
        <w:t xml:space="preserve"> </w:t>
      </w:r>
    </w:p>
    <w:p w14:paraId="46C3D4E0" w14:textId="77777777" w:rsidR="00E128F3" w:rsidRDefault="00E128F3" w:rsidP="00E128F3">
      <w:pPr>
        <w:tabs>
          <w:tab w:val="left" w:pos="2895"/>
          <w:tab w:val="left" w:pos="4020"/>
        </w:tabs>
        <w:spacing w:after="0"/>
        <w:ind w:left="2895" w:hanging="2895"/>
        <w:rPr>
          <w:rFonts w:ascii="Verdana" w:hAnsi="Verdana"/>
        </w:rPr>
      </w:pPr>
    </w:p>
    <w:p w14:paraId="61CA80F8" w14:textId="77777777" w:rsidR="00E128F3" w:rsidRDefault="00E128F3" w:rsidP="000A0C15">
      <w:pPr>
        <w:tabs>
          <w:tab w:val="left" w:pos="2895"/>
          <w:tab w:val="left" w:pos="4020"/>
        </w:tabs>
        <w:ind w:left="2895" w:hanging="2895"/>
        <w:rPr>
          <w:rFonts w:ascii="Verdana" w:hAnsi="Verdana"/>
        </w:rPr>
      </w:pPr>
      <w:r>
        <w:rPr>
          <w:rFonts w:ascii="Verdana" w:hAnsi="Verdana"/>
        </w:rPr>
        <w:t>kl. 14.00 – 14.15</w:t>
      </w:r>
      <w:r>
        <w:rPr>
          <w:rFonts w:ascii="Verdana" w:hAnsi="Verdana"/>
        </w:rPr>
        <w:tab/>
        <w:t>Pause</w:t>
      </w:r>
      <w:r>
        <w:rPr>
          <w:rFonts w:ascii="Verdana" w:hAnsi="Verdana"/>
        </w:rPr>
        <w:tab/>
      </w:r>
    </w:p>
    <w:p w14:paraId="6E21AA88" w14:textId="5593F574" w:rsidR="00D11B47" w:rsidRDefault="00E128F3" w:rsidP="00B07DB0">
      <w:pPr>
        <w:tabs>
          <w:tab w:val="left" w:pos="2895"/>
          <w:tab w:val="left" w:pos="4020"/>
        </w:tabs>
        <w:ind w:left="2895" w:hanging="2895"/>
        <w:rPr>
          <w:rFonts w:ascii="Verdana" w:hAnsi="Verdana"/>
        </w:rPr>
      </w:pPr>
      <w:r>
        <w:rPr>
          <w:rFonts w:ascii="Verdana" w:hAnsi="Verdana"/>
        </w:rPr>
        <w:t>Kl. 14.15 – 15.</w:t>
      </w:r>
      <w:r w:rsidR="00D11B47">
        <w:rPr>
          <w:rFonts w:ascii="Verdana" w:hAnsi="Verdana"/>
        </w:rPr>
        <w:t>00</w:t>
      </w:r>
      <w:r>
        <w:rPr>
          <w:rFonts w:ascii="Verdana" w:hAnsi="Verdana"/>
        </w:rPr>
        <w:t xml:space="preserve"> </w:t>
      </w:r>
      <w:r>
        <w:rPr>
          <w:rFonts w:ascii="Verdana" w:hAnsi="Verdana"/>
        </w:rPr>
        <w:tab/>
      </w:r>
      <w:r w:rsidR="00D11B47">
        <w:rPr>
          <w:rFonts w:ascii="Verdana" w:hAnsi="Verdana"/>
          <w:b/>
          <w:bCs/>
        </w:rPr>
        <w:t>Folkekirkens mange gudstjenester, bryllupper og begravelser</w:t>
      </w:r>
      <w:r w:rsidR="00D11B47">
        <w:rPr>
          <w:rFonts w:ascii="Verdana" w:hAnsi="Verdana"/>
        </w:rPr>
        <w:br/>
        <w:t xml:space="preserve">v/provst Per Vibskov Nielsen, Nørrebro Provsti </w:t>
      </w:r>
    </w:p>
    <w:p w14:paraId="361A8225" w14:textId="0D5B2F3F" w:rsidR="00E128F3" w:rsidRDefault="00E128F3" w:rsidP="00E128F3">
      <w:pPr>
        <w:tabs>
          <w:tab w:val="left" w:pos="2895"/>
          <w:tab w:val="left" w:pos="4020"/>
        </w:tabs>
        <w:ind w:left="1304" w:hanging="1304"/>
        <w:rPr>
          <w:rFonts w:ascii="Verdana" w:hAnsi="Verdana"/>
        </w:rPr>
      </w:pPr>
      <w:r>
        <w:rPr>
          <w:rFonts w:ascii="Verdana" w:hAnsi="Verdana"/>
        </w:rPr>
        <w:t>Kl. 15.</w:t>
      </w:r>
      <w:r w:rsidR="00D11B47">
        <w:rPr>
          <w:rFonts w:ascii="Verdana" w:hAnsi="Verdana"/>
        </w:rPr>
        <w:t>00</w:t>
      </w:r>
      <w:r>
        <w:rPr>
          <w:rFonts w:ascii="Verdana" w:hAnsi="Verdana"/>
        </w:rPr>
        <w:t xml:space="preserve"> – 15.</w:t>
      </w:r>
      <w:r w:rsidR="00D11B47">
        <w:rPr>
          <w:rFonts w:ascii="Verdana" w:hAnsi="Verdana"/>
        </w:rPr>
        <w:t>15</w:t>
      </w:r>
      <w:r>
        <w:rPr>
          <w:rFonts w:ascii="Verdana" w:hAnsi="Verdana"/>
        </w:rPr>
        <w:tab/>
        <w:t>Pause</w:t>
      </w:r>
    </w:p>
    <w:p w14:paraId="2C7895B2" w14:textId="700D63C7" w:rsidR="00D11B47" w:rsidRDefault="00E128F3" w:rsidP="00406F15">
      <w:pPr>
        <w:tabs>
          <w:tab w:val="left" w:pos="2895"/>
          <w:tab w:val="left" w:pos="4020"/>
        </w:tabs>
        <w:ind w:left="2895" w:hanging="2895"/>
        <w:rPr>
          <w:rFonts w:ascii="Verdana" w:hAnsi="Verdana"/>
        </w:rPr>
      </w:pPr>
      <w:r>
        <w:rPr>
          <w:rFonts w:ascii="Verdana" w:hAnsi="Verdana"/>
        </w:rPr>
        <w:t>Kl. 15.</w:t>
      </w:r>
      <w:r w:rsidR="00D11B47">
        <w:rPr>
          <w:rFonts w:ascii="Verdana" w:hAnsi="Verdana"/>
        </w:rPr>
        <w:t>15</w:t>
      </w:r>
      <w:r>
        <w:rPr>
          <w:rFonts w:ascii="Verdana" w:hAnsi="Verdana"/>
        </w:rPr>
        <w:t xml:space="preserve"> – 16.15</w:t>
      </w:r>
      <w:r>
        <w:rPr>
          <w:rFonts w:ascii="Verdana" w:hAnsi="Verdana"/>
        </w:rPr>
        <w:tab/>
      </w:r>
      <w:r w:rsidR="00D11B47">
        <w:rPr>
          <w:rFonts w:ascii="Verdana" w:hAnsi="Verdana"/>
          <w:b/>
          <w:bCs/>
        </w:rPr>
        <w:t>Sognet som en del af en sammenhæng</w:t>
      </w:r>
      <w:r w:rsidR="00D11B47">
        <w:rPr>
          <w:rFonts w:ascii="Verdana" w:hAnsi="Verdana"/>
        </w:rPr>
        <w:br/>
        <w:t>v/</w:t>
      </w:r>
      <w:r w:rsidR="00AC7128">
        <w:rPr>
          <w:rFonts w:ascii="Verdana" w:hAnsi="Verdana"/>
        </w:rPr>
        <w:t>teologisk konsulent Karina Juhl Kande, Helsingør Stift</w:t>
      </w:r>
      <w:r w:rsidR="00D11B47">
        <w:rPr>
          <w:rFonts w:ascii="Verdana" w:hAnsi="Verdana"/>
        </w:rPr>
        <w:t xml:space="preserve"> </w:t>
      </w:r>
    </w:p>
    <w:p w14:paraId="369F9E0E" w14:textId="77777777" w:rsidR="00E128F3" w:rsidRDefault="00E128F3" w:rsidP="0071353E">
      <w:pPr>
        <w:tabs>
          <w:tab w:val="left" w:pos="2895"/>
          <w:tab w:val="left" w:pos="4020"/>
        </w:tabs>
        <w:ind w:left="2895" w:hanging="2895"/>
        <w:rPr>
          <w:rFonts w:ascii="Verdana" w:hAnsi="Verdana"/>
        </w:rPr>
      </w:pPr>
      <w:r>
        <w:rPr>
          <w:rFonts w:ascii="Verdana" w:hAnsi="Verdana"/>
        </w:rPr>
        <w:t>Kl. 16.15 – 16.45</w:t>
      </w:r>
      <w:r>
        <w:rPr>
          <w:rFonts w:ascii="Verdana" w:hAnsi="Verdana"/>
        </w:rPr>
        <w:tab/>
        <w:t>Afslutning med evaluering</w:t>
      </w:r>
      <w:r w:rsidR="0071353E">
        <w:rPr>
          <w:rFonts w:ascii="Verdana" w:hAnsi="Verdana"/>
        </w:rPr>
        <w:t xml:space="preserve"> </w:t>
      </w:r>
      <w:r>
        <w:rPr>
          <w:rFonts w:ascii="Verdana" w:hAnsi="Verdana"/>
        </w:rPr>
        <w:t>og udlevering af deltagerbevis</w:t>
      </w:r>
    </w:p>
    <w:p w14:paraId="4EBBED8F" w14:textId="77777777" w:rsidR="006E04DF" w:rsidRDefault="006E04DF" w:rsidP="0071353E">
      <w:pPr>
        <w:tabs>
          <w:tab w:val="left" w:pos="2895"/>
          <w:tab w:val="left" w:pos="4020"/>
        </w:tabs>
        <w:ind w:left="2895" w:hanging="2895"/>
        <w:rPr>
          <w:rFonts w:ascii="Verdana" w:hAnsi="Verdana"/>
        </w:rPr>
      </w:pPr>
    </w:p>
    <w:p w14:paraId="4FAEC019" w14:textId="77777777" w:rsidR="006E04DF" w:rsidRDefault="006E04DF" w:rsidP="006E04DF">
      <w:pPr>
        <w:jc w:val="both"/>
        <w:rPr>
          <w:rFonts w:ascii="Verdana" w:hAnsi="Verdana"/>
        </w:rPr>
      </w:pPr>
      <w:r>
        <w:rPr>
          <w:rFonts w:ascii="Verdana" w:hAnsi="Verdana"/>
        </w:rPr>
        <w:lastRenderedPageBreak/>
        <w:t>Den danske folkekirke er et særligt sted, der danner rammen om både kirkelige handlinger, kulturliv og frivilligt arbejde. Samtidig er folkekirken også en professionel arbejdsplads for tusindvis af ansatte indenfor mange faggrupper. Det er derfor kursets formål at give nyansatte en god og fælles forståelse for folkekirken som helhed.</w:t>
      </w:r>
    </w:p>
    <w:p w14:paraId="7E0C6AC0" w14:textId="3C2A8FFC" w:rsidR="006E04DF" w:rsidRDefault="006E04DF" w:rsidP="006E04DF">
      <w:pPr>
        <w:jc w:val="both"/>
        <w:rPr>
          <w:rFonts w:ascii="Verdana" w:hAnsi="Verdana"/>
        </w:rPr>
      </w:pPr>
      <w:r>
        <w:rPr>
          <w:rFonts w:ascii="Verdana" w:hAnsi="Verdana"/>
        </w:rPr>
        <w:t xml:space="preserve">Kurset er obligatorisk for alle, der efter den 1. </w:t>
      </w:r>
      <w:r w:rsidR="00BE4E28">
        <w:rPr>
          <w:rFonts w:ascii="Verdana" w:hAnsi="Verdana"/>
        </w:rPr>
        <w:t>november</w:t>
      </w:r>
      <w:r>
        <w:rPr>
          <w:rFonts w:ascii="Verdana" w:hAnsi="Verdana"/>
        </w:rPr>
        <w:t xml:space="preserve"> 2025 er blevet ansat </w:t>
      </w:r>
      <w:r>
        <w:rPr>
          <w:rFonts w:ascii="Verdana" w:hAnsi="Verdana"/>
          <w:color w:val="000000" w:themeColor="text1"/>
        </w:rPr>
        <w:t xml:space="preserve">i sin første stilling i folkekirken </w:t>
      </w:r>
      <w:r>
        <w:rPr>
          <w:rFonts w:ascii="Verdana" w:hAnsi="Verdana"/>
        </w:rPr>
        <w:t>med en ugentlig arbejdstid på mere end 8 timer. Da kurset er en hel arbejdsdag, kan det ikke kombineres med tjeneste samme dag. Der vil under det sidste punkt på programmet være evaluering og efterfølgende udlevering af deltagerbevis.</w:t>
      </w:r>
    </w:p>
    <w:p w14:paraId="3D6848A1" w14:textId="77777777" w:rsidR="006E04DF" w:rsidRDefault="006E04DF" w:rsidP="006E04DF">
      <w:pPr>
        <w:jc w:val="both"/>
        <w:rPr>
          <w:rFonts w:ascii="Verdana" w:hAnsi="Verdana"/>
          <w:b/>
          <w:bCs/>
          <w:u w:val="single"/>
        </w:rPr>
      </w:pPr>
      <w:r>
        <w:rPr>
          <w:rFonts w:ascii="Verdana" w:hAnsi="Verdana"/>
          <w:b/>
          <w:bCs/>
          <w:u w:val="single"/>
        </w:rPr>
        <w:t>Praktiske oplysninger</w:t>
      </w:r>
    </w:p>
    <w:p w14:paraId="64B70C26" w14:textId="3E100EDF" w:rsidR="006E04DF" w:rsidRDefault="006E04DF" w:rsidP="006E04DF">
      <w:pPr>
        <w:jc w:val="both"/>
        <w:rPr>
          <w:rFonts w:ascii="Verdana" w:hAnsi="Verdana"/>
        </w:rPr>
      </w:pPr>
      <w:r>
        <w:rPr>
          <w:rFonts w:ascii="Verdana" w:hAnsi="Verdana"/>
          <w:b/>
          <w:bCs/>
        </w:rPr>
        <w:t>Tilmelding</w:t>
      </w:r>
      <w:r>
        <w:rPr>
          <w:rFonts w:ascii="Verdana" w:hAnsi="Verdana"/>
        </w:rPr>
        <w:br/>
      </w:r>
      <w:proofErr w:type="spellStart"/>
      <w:r>
        <w:rPr>
          <w:rFonts w:ascii="Verdana" w:hAnsi="Verdana"/>
        </w:rPr>
        <w:t>Tilmelding</w:t>
      </w:r>
      <w:proofErr w:type="spellEnd"/>
      <w:r>
        <w:rPr>
          <w:rFonts w:ascii="Verdana" w:hAnsi="Verdana"/>
        </w:rPr>
        <w:t xml:space="preserve"> skal ske via din arbejdsgiver senest torsdag den 2</w:t>
      </w:r>
      <w:r w:rsidR="00BE4E28">
        <w:rPr>
          <w:rFonts w:ascii="Verdana" w:hAnsi="Verdana"/>
        </w:rPr>
        <w:t>2</w:t>
      </w:r>
      <w:r>
        <w:rPr>
          <w:rFonts w:ascii="Verdana" w:hAnsi="Verdana"/>
        </w:rPr>
        <w:t xml:space="preserve">. </w:t>
      </w:r>
      <w:r w:rsidR="00BE4E28">
        <w:rPr>
          <w:rFonts w:ascii="Verdana" w:hAnsi="Verdana"/>
        </w:rPr>
        <w:t>oktober</w:t>
      </w:r>
      <w:r>
        <w:rPr>
          <w:rFonts w:ascii="Verdana" w:hAnsi="Verdana"/>
        </w:rPr>
        <w:t xml:space="preserve"> 2026. Du vil ca. </w:t>
      </w:r>
      <w:r w:rsidR="00BE4E28">
        <w:rPr>
          <w:rFonts w:ascii="Verdana" w:hAnsi="Verdana"/>
        </w:rPr>
        <w:t>14 dage</w:t>
      </w:r>
      <w:r>
        <w:rPr>
          <w:rFonts w:ascii="Verdana" w:hAnsi="Verdana"/>
        </w:rPr>
        <w:t xml:space="preserve"> før kurset modtage en bekræftelse på din deltagelse. Du er først optaget på kurset, når du har modtaget bekræftelsen. </w:t>
      </w:r>
    </w:p>
    <w:p w14:paraId="5D59E877" w14:textId="77777777" w:rsidR="006E04DF" w:rsidRDefault="006E04DF" w:rsidP="006E04DF">
      <w:pPr>
        <w:jc w:val="both"/>
        <w:rPr>
          <w:rFonts w:ascii="Verdana" w:hAnsi="Verdana"/>
        </w:rPr>
      </w:pPr>
      <w:r>
        <w:rPr>
          <w:rFonts w:ascii="Verdana" w:hAnsi="Verdana"/>
          <w:b/>
          <w:bCs/>
        </w:rPr>
        <w:t>Betaling</w:t>
      </w:r>
      <w:r>
        <w:rPr>
          <w:rFonts w:ascii="Verdana" w:hAnsi="Verdana"/>
          <w:b/>
          <w:bCs/>
        </w:rPr>
        <w:br/>
      </w:r>
      <w:r>
        <w:rPr>
          <w:rFonts w:ascii="Verdana" w:hAnsi="Verdana"/>
        </w:rPr>
        <w:t>Deltagelse i kurset er gratis. Der er fuld forplejning hele dagen. Din løn og udgiften til transport betales af arbejdsgiveren.</w:t>
      </w:r>
    </w:p>
    <w:p w14:paraId="5D381530" w14:textId="77777777" w:rsidR="006E04DF" w:rsidRDefault="006E04DF" w:rsidP="006E04DF">
      <w:pPr>
        <w:spacing w:after="0"/>
        <w:jc w:val="both"/>
        <w:rPr>
          <w:rFonts w:ascii="Verdana" w:hAnsi="Verdana"/>
          <w:b/>
          <w:bCs/>
          <w:sz w:val="18"/>
          <w:szCs w:val="18"/>
        </w:rPr>
      </w:pPr>
      <w:r>
        <w:rPr>
          <w:rFonts w:ascii="Verdana" w:hAnsi="Verdana"/>
          <w:b/>
          <w:bCs/>
        </w:rPr>
        <w:t xml:space="preserve">Transport til kursusstedet og parkering </w:t>
      </w:r>
    </w:p>
    <w:p w14:paraId="4B91CB39" w14:textId="77777777" w:rsidR="006E04DF" w:rsidRDefault="006E04DF" w:rsidP="006E04DF">
      <w:pPr>
        <w:spacing w:after="0"/>
        <w:jc w:val="both"/>
        <w:rPr>
          <w:rFonts w:ascii="Verdana" w:hAnsi="Verdana"/>
        </w:rPr>
      </w:pPr>
      <w:r w:rsidRPr="00614CF7">
        <w:rPr>
          <w:rFonts w:ascii="Verdana" w:hAnsi="Verdana"/>
        </w:rPr>
        <w:t>Kirken råder ikke over egne parkeringspladser, så hvis du kommer i bil, anbefaler vi, at du benytter dig af Fælledparkens parkering, som ligger i nærheden.</w:t>
      </w:r>
    </w:p>
    <w:p w14:paraId="332E1C0E" w14:textId="77777777" w:rsidR="006E04DF" w:rsidRDefault="006E04DF" w:rsidP="006E04DF">
      <w:pPr>
        <w:spacing w:after="0"/>
        <w:jc w:val="both"/>
        <w:rPr>
          <w:rFonts w:ascii="Verdana" w:hAnsi="Verdana"/>
        </w:rPr>
      </w:pPr>
      <w:r w:rsidRPr="00614CF7">
        <w:rPr>
          <w:rFonts w:ascii="Verdana" w:hAnsi="Verdana"/>
        </w:rPr>
        <w:t>Der er flere offentlige transportmuligheder tæt på Taksigelseskirken.</w:t>
      </w:r>
      <w:r>
        <w:rPr>
          <w:rFonts w:ascii="Verdana" w:hAnsi="Verdana"/>
        </w:rPr>
        <w:t xml:space="preserve"> </w:t>
      </w:r>
    </w:p>
    <w:p w14:paraId="0AF71078" w14:textId="77777777" w:rsidR="006E04DF" w:rsidRDefault="006E04DF" w:rsidP="006E04DF">
      <w:pPr>
        <w:spacing w:after="0"/>
        <w:jc w:val="both"/>
        <w:rPr>
          <w:rFonts w:ascii="Verdana" w:hAnsi="Verdana"/>
        </w:rPr>
      </w:pPr>
      <w:r w:rsidRPr="00614CF7">
        <w:rPr>
          <w:rFonts w:ascii="Verdana" w:hAnsi="Verdana"/>
        </w:rPr>
        <w:t xml:space="preserve">Vibenshus Runddels metrostation befinder sig kun 250 meter fra kirken. </w:t>
      </w:r>
    </w:p>
    <w:p w14:paraId="433F74BB" w14:textId="77777777" w:rsidR="006E04DF" w:rsidRDefault="006E04DF" w:rsidP="006E04DF">
      <w:pPr>
        <w:jc w:val="both"/>
        <w:rPr>
          <w:rFonts w:ascii="Verdana" w:hAnsi="Verdana"/>
        </w:rPr>
      </w:pPr>
      <w:r w:rsidRPr="00614CF7">
        <w:rPr>
          <w:rFonts w:ascii="Verdana" w:hAnsi="Verdana"/>
        </w:rPr>
        <w:t>Derudover stopper adskillige buslinjer ved Vibenshus Runddel, hvilket gør det nemt at komme til</w:t>
      </w:r>
      <w:r w:rsidRPr="006E2305">
        <w:rPr>
          <w:rFonts w:ascii="Verdana" w:hAnsi="Verdana"/>
        </w:rPr>
        <w:t xml:space="preserve"> kirken med offentlig transport.</w:t>
      </w:r>
    </w:p>
    <w:p w14:paraId="746DF90E" w14:textId="77777777" w:rsidR="006E04DF" w:rsidRDefault="006E04DF" w:rsidP="006E04DF">
      <w:pPr>
        <w:jc w:val="both"/>
        <w:rPr>
          <w:rFonts w:ascii="Verdana" w:hAnsi="Verdana"/>
        </w:rPr>
      </w:pPr>
      <w:r>
        <w:rPr>
          <w:rFonts w:ascii="Verdana" w:hAnsi="Verdana"/>
          <w:b/>
          <w:bCs/>
        </w:rPr>
        <w:t>Afbud</w:t>
      </w:r>
      <w:r>
        <w:rPr>
          <w:rFonts w:ascii="Verdana" w:hAnsi="Verdana"/>
        </w:rPr>
        <w:br/>
      </w:r>
      <w:proofErr w:type="spellStart"/>
      <w:r>
        <w:rPr>
          <w:rFonts w:ascii="Verdana" w:hAnsi="Verdana"/>
        </w:rPr>
        <w:t>Afbud</w:t>
      </w:r>
      <w:proofErr w:type="spellEnd"/>
      <w:r>
        <w:rPr>
          <w:rFonts w:ascii="Verdana" w:hAnsi="Verdana"/>
        </w:rPr>
        <w:t xml:space="preserve"> bedes meddelt så tidligt som muligt, da der muligvis er oprettet en venteliste. </w:t>
      </w:r>
    </w:p>
    <w:p w14:paraId="39F88719" w14:textId="77777777" w:rsidR="006E04DF" w:rsidRDefault="006E04DF" w:rsidP="006E04DF">
      <w:pPr>
        <w:jc w:val="both"/>
        <w:rPr>
          <w:rFonts w:ascii="Verdana" w:hAnsi="Verdana"/>
          <w:i/>
          <w:iCs/>
        </w:rPr>
      </w:pPr>
      <w:r>
        <w:rPr>
          <w:rFonts w:ascii="Verdana" w:hAnsi="Verdana"/>
        </w:rPr>
        <w:t xml:space="preserve">Afbud skal meddeles til din arbejdsgiver samt til </w:t>
      </w:r>
      <w:r>
        <w:rPr>
          <w:rFonts w:ascii="Verdana" w:hAnsi="Verdana"/>
          <w:i/>
          <w:iCs/>
        </w:rPr>
        <w:t>Hanne Soelberg, Helsingør Stift, tlf. nr. 49 21 35 00</w:t>
      </w:r>
      <w:r>
        <w:rPr>
          <w:rFonts w:ascii="Verdana" w:hAnsi="Verdana"/>
        </w:rPr>
        <w:t xml:space="preserve"> eller</w:t>
      </w:r>
      <w:r>
        <w:rPr>
          <w:rFonts w:ascii="Verdana" w:hAnsi="Verdana"/>
          <w:i/>
          <w:iCs/>
        </w:rPr>
        <w:t xml:space="preserve"> </w:t>
      </w:r>
      <w:r>
        <w:rPr>
          <w:rFonts w:ascii="Verdana" w:hAnsi="Verdana"/>
        </w:rPr>
        <w:t>på</w:t>
      </w:r>
      <w:r>
        <w:rPr>
          <w:rFonts w:ascii="Verdana" w:hAnsi="Verdana"/>
          <w:i/>
          <w:iCs/>
        </w:rPr>
        <w:t xml:space="preserve"> </w:t>
      </w:r>
      <w:hyperlink r:id="rId7" w:history="1">
        <w:r>
          <w:rPr>
            <w:rStyle w:val="Hyperlink"/>
            <w:rFonts w:ascii="Verdana" w:hAnsi="Verdana"/>
            <w:i/>
            <w:iCs/>
          </w:rPr>
          <w:t>kmhel@km.dk</w:t>
        </w:r>
      </w:hyperlink>
      <w:r>
        <w:rPr>
          <w:rFonts w:ascii="Verdana" w:hAnsi="Verdana"/>
          <w:i/>
          <w:iCs/>
        </w:rPr>
        <w:t xml:space="preserve">. </w:t>
      </w:r>
    </w:p>
    <w:p w14:paraId="0E638B0C" w14:textId="77777777" w:rsidR="006E04DF" w:rsidRDefault="006E04DF" w:rsidP="006E04DF">
      <w:pPr>
        <w:jc w:val="both"/>
        <w:rPr>
          <w:rFonts w:ascii="Verdana" w:hAnsi="Verdana"/>
        </w:rPr>
      </w:pPr>
      <w:r>
        <w:rPr>
          <w:rFonts w:ascii="Verdana" w:hAnsi="Verdana"/>
          <w:b/>
          <w:bCs/>
        </w:rPr>
        <w:t>Deltagerbevis</w:t>
      </w:r>
      <w:r>
        <w:rPr>
          <w:rFonts w:ascii="Verdana" w:hAnsi="Verdana"/>
        </w:rPr>
        <w:br/>
      </w:r>
      <w:proofErr w:type="spellStart"/>
      <w:r>
        <w:rPr>
          <w:rFonts w:ascii="Verdana" w:hAnsi="Verdana"/>
        </w:rPr>
        <w:t>Deltagerbevis</w:t>
      </w:r>
      <w:proofErr w:type="spellEnd"/>
      <w:r>
        <w:rPr>
          <w:rFonts w:ascii="Verdana" w:hAnsi="Verdana"/>
        </w:rPr>
        <w:t xml:space="preserve"> vil blive udleveret samme dag </w:t>
      </w:r>
      <w:r>
        <w:rPr>
          <w:rFonts w:ascii="Verdana" w:hAnsi="Verdana"/>
          <w:i/>
          <w:iCs/>
        </w:rPr>
        <w:t>efter</w:t>
      </w:r>
      <w:r>
        <w:rPr>
          <w:rFonts w:ascii="Verdana" w:hAnsi="Verdana"/>
        </w:rPr>
        <w:t xml:space="preserve"> evalueringen.</w:t>
      </w:r>
    </w:p>
    <w:p w14:paraId="1BDA1158" w14:textId="77777777" w:rsidR="006E04DF" w:rsidRDefault="006E04DF" w:rsidP="006E04DF">
      <w:pPr>
        <w:jc w:val="both"/>
        <w:rPr>
          <w:rFonts w:ascii="Verdana" w:hAnsi="Verdana"/>
          <w:b/>
          <w:bCs/>
        </w:rPr>
      </w:pPr>
      <w:r>
        <w:rPr>
          <w:rFonts w:ascii="Verdana" w:hAnsi="Verdana"/>
          <w:b/>
          <w:bCs/>
        </w:rPr>
        <w:t>Kursussekretariat</w:t>
      </w:r>
      <w:r>
        <w:rPr>
          <w:rFonts w:ascii="Verdana" w:hAnsi="Verdana"/>
          <w:b/>
          <w:bCs/>
        </w:rPr>
        <w:br/>
      </w:r>
      <w:r>
        <w:rPr>
          <w:rFonts w:ascii="Verdana" w:hAnsi="Verdana"/>
        </w:rPr>
        <w:t xml:space="preserve">Spørgsmål vedrørende kursets afholdelse kan rettes til </w:t>
      </w:r>
      <w:r>
        <w:rPr>
          <w:rFonts w:ascii="Verdana" w:hAnsi="Verdana"/>
          <w:i/>
          <w:iCs/>
        </w:rPr>
        <w:t xml:space="preserve">Hanne Soelberg, Helsingør Stift, tlf. nr. 49 21 35 00 </w:t>
      </w:r>
      <w:r>
        <w:rPr>
          <w:rFonts w:ascii="Verdana" w:hAnsi="Verdana"/>
        </w:rPr>
        <w:t>eller på</w:t>
      </w:r>
      <w:r>
        <w:rPr>
          <w:rFonts w:ascii="Verdana" w:hAnsi="Verdana"/>
          <w:i/>
          <w:iCs/>
        </w:rPr>
        <w:t xml:space="preserve"> </w:t>
      </w:r>
      <w:hyperlink r:id="rId8" w:history="1">
        <w:r>
          <w:rPr>
            <w:rStyle w:val="Hyperlink"/>
            <w:rFonts w:ascii="Verdana" w:hAnsi="Verdana"/>
            <w:i/>
            <w:iCs/>
          </w:rPr>
          <w:t>kmhel@km.dk</w:t>
        </w:r>
      </w:hyperlink>
      <w:r>
        <w:rPr>
          <w:rFonts w:ascii="Verdana" w:hAnsi="Verdana"/>
          <w:i/>
          <w:iCs/>
        </w:rPr>
        <w:t>.</w:t>
      </w:r>
      <w:r>
        <w:rPr>
          <w:rFonts w:ascii="Verdana" w:hAnsi="Verdana"/>
          <w:b/>
          <w:bCs/>
        </w:rPr>
        <w:t xml:space="preserve"> </w:t>
      </w:r>
    </w:p>
    <w:p w14:paraId="6F69FA28" w14:textId="2370972A" w:rsidR="006E04DF" w:rsidRDefault="006E04DF" w:rsidP="0071353E">
      <w:pPr>
        <w:tabs>
          <w:tab w:val="left" w:pos="2895"/>
          <w:tab w:val="left" w:pos="4020"/>
        </w:tabs>
        <w:ind w:left="2895" w:hanging="2895"/>
        <w:rPr>
          <w:rFonts w:ascii="Verdana" w:hAnsi="Verdana"/>
        </w:rPr>
      </w:pPr>
      <w:r>
        <w:rPr>
          <w:rFonts w:ascii="Verdana" w:hAnsi="Verdana"/>
        </w:rPr>
        <w:t xml:space="preserve"> </w:t>
      </w:r>
    </w:p>
    <w:sectPr w:rsidR="006E04DF" w:rsidSect="005468F3">
      <w:pgSz w:w="11906" w:h="16838"/>
      <w:pgMar w:top="1134" w:right="1134"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grammar="clean"/>
  <w:attachedTemplate r:id="rId1"/>
  <w:defaultTabStop w:val="1304"/>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OfficeInstanceGUID" w:val="{E8466D84-1974-475F-B9BF-8328AE87B644}"/>
  </w:docVars>
  <w:rsids>
    <w:rsidRoot w:val="004E00B1"/>
    <w:rsid w:val="00053B62"/>
    <w:rsid w:val="000825C3"/>
    <w:rsid w:val="00092AA7"/>
    <w:rsid w:val="000A0C15"/>
    <w:rsid w:val="000B1F1B"/>
    <w:rsid w:val="001031F8"/>
    <w:rsid w:val="00160FBB"/>
    <w:rsid w:val="001D1E58"/>
    <w:rsid w:val="0023326A"/>
    <w:rsid w:val="002B63D5"/>
    <w:rsid w:val="002D3895"/>
    <w:rsid w:val="002D4994"/>
    <w:rsid w:val="00350E0F"/>
    <w:rsid w:val="003B0FE0"/>
    <w:rsid w:val="00406F15"/>
    <w:rsid w:val="00420A33"/>
    <w:rsid w:val="004649A3"/>
    <w:rsid w:val="004875C0"/>
    <w:rsid w:val="004E00B1"/>
    <w:rsid w:val="005468F3"/>
    <w:rsid w:val="00584605"/>
    <w:rsid w:val="006439E0"/>
    <w:rsid w:val="00662C39"/>
    <w:rsid w:val="00694C12"/>
    <w:rsid w:val="006E04DF"/>
    <w:rsid w:val="0071353E"/>
    <w:rsid w:val="00765B0B"/>
    <w:rsid w:val="00772C21"/>
    <w:rsid w:val="0079717E"/>
    <w:rsid w:val="007C2A92"/>
    <w:rsid w:val="00836A2C"/>
    <w:rsid w:val="008703F3"/>
    <w:rsid w:val="00876562"/>
    <w:rsid w:val="009005C9"/>
    <w:rsid w:val="009346BD"/>
    <w:rsid w:val="00990756"/>
    <w:rsid w:val="00A33800"/>
    <w:rsid w:val="00A8098C"/>
    <w:rsid w:val="00AB1CBA"/>
    <w:rsid w:val="00AC1970"/>
    <w:rsid w:val="00AC57F3"/>
    <w:rsid w:val="00AC7128"/>
    <w:rsid w:val="00AF40FB"/>
    <w:rsid w:val="00B01C9A"/>
    <w:rsid w:val="00B07DB0"/>
    <w:rsid w:val="00B11BC9"/>
    <w:rsid w:val="00B744EA"/>
    <w:rsid w:val="00BA75EC"/>
    <w:rsid w:val="00BC6C8B"/>
    <w:rsid w:val="00BE4E28"/>
    <w:rsid w:val="00C11DB4"/>
    <w:rsid w:val="00C340B0"/>
    <w:rsid w:val="00CA2ED9"/>
    <w:rsid w:val="00CD33BD"/>
    <w:rsid w:val="00CE4793"/>
    <w:rsid w:val="00CF193D"/>
    <w:rsid w:val="00D11B47"/>
    <w:rsid w:val="00D73BEA"/>
    <w:rsid w:val="00DA5E76"/>
    <w:rsid w:val="00DC2FDA"/>
    <w:rsid w:val="00E128F3"/>
    <w:rsid w:val="00E65C8C"/>
    <w:rsid w:val="00EC335C"/>
    <w:rsid w:val="00EC6B3C"/>
    <w:rsid w:val="00F00552"/>
    <w:rsid w:val="00FB0D16"/>
  </w:rsids>
  <m:mathPr>
    <m:mathFont m:val="Cambria Math"/>
    <m:brkBin m:val="before"/>
    <m:brkBinSub m:val="--"/>
    <m:smallFrac m:val="0"/>
    <m:dispDef/>
    <m:lMargin m:val="0"/>
    <m:rMargin m:val="0"/>
    <m:defJc m:val="centerGroup"/>
    <m:wrapIndent m:val="1440"/>
    <m:intLim m:val="subSup"/>
    <m:naryLim m:val="undOvr"/>
  </m:mathPr>
  <w:themeFontLang w:val="da-DK"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C0A5B0"/>
  <w15:chartTrackingRefBased/>
  <w15:docId w15:val="{11BDBF57-1480-4620-815D-871CCC6D8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28F3"/>
    <w:pPr>
      <w:spacing w:after="200" w:line="276" w:lineRule="auto"/>
    </w:pPr>
    <w:rPr>
      <w:lang w:bidi="he-IL"/>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basedOn w:val="Standardskrifttypeiafsnit"/>
    <w:uiPriority w:val="99"/>
    <w:semiHidden/>
    <w:unhideWhenUsed/>
    <w:rsid w:val="00E128F3"/>
    <w:rPr>
      <w:color w:val="0563C1" w:themeColor="hyperlink"/>
      <w:u w:val="single"/>
    </w:rPr>
  </w:style>
  <w:style w:type="table" w:styleId="Tabel-Gitter">
    <w:name w:val="Table Grid"/>
    <w:basedOn w:val="Tabel-Normal"/>
    <w:uiPriority w:val="59"/>
    <w:rsid w:val="00E128F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arkeringsbobletekst">
    <w:name w:val="Balloon Text"/>
    <w:basedOn w:val="Normal"/>
    <w:link w:val="MarkeringsbobletekstTegn"/>
    <w:uiPriority w:val="99"/>
    <w:semiHidden/>
    <w:unhideWhenUsed/>
    <w:rsid w:val="00772C21"/>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772C21"/>
    <w:rPr>
      <w:rFonts w:ascii="Segoe UI" w:hAnsi="Segoe UI" w:cs="Segoe UI"/>
      <w:sz w:val="18"/>
      <w:szCs w:val="18"/>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8592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mhel@km.dk" TargetMode="External"/><Relationship Id="rId3" Type="http://schemas.openxmlformats.org/officeDocument/2006/relationships/settings" Target="settings.xml"/><Relationship Id="rId7" Type="http://schemas.openxmlformats.org/officeDocument/2006/relationships/hyperlink" Target="mailto:kmhel@km.dk"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hyperlink" Target="https://www.google.dk/url?sa=i&amp;rct=j&amp;q=&amp;esrc=s&amp;source=images&amp;cd=&amp;cad=rja&amp;uact=8&amp;ved=2ahUKEwiu_pmJvIPfAhXpwIsKHXEyCuMQjRx6BAgBEAU&amp;url=https://www.lilleroedkirke.dk/lilleroed-kirke/folkekirken/&amp;psig=AOvVaw1MoK1Fb-AUZh-bGsg4DfVQ&amp;ust=1543919929039006"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w\AppData\Local\cBrain\F2\.tmp\e6b135fc30734b06b7aa5166c4433099.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382E76-22A3-4008-8994-B65D8A693D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e6b135fc30734b06b7aa5166c4433099</Template>
  <TotalTime>0</TotalTime>
  <Pages>2</Pages>
  <Words>481</Words>
  <Characters>2939</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Kirkenettet</Company>
  <LinksUpToDate>false</LinksUpToDate>
  <CharactersWithSpaces>3414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Weichardt</dc:creator>
  <cp:keywords/>
  <dc:description/>
  <cp:lastModifiedBy>Benjamin Birk Christophersen</cp:lastModifiedBy>
  <cp:revision>2</cp:revision>
  <cp:lastPrinted>2024-02-28T09:51:00Z</cp:lastPrinted>
  <dcterms:created xsi:type="dcterms:W3CDTF">2026-10-07T10:33:00Z</dcterms:created>
  <dcterms:modified xsi:type="dcterms:W3CDTF">2026-10-07T10:33:00Z</dcterms:modified>
</cp:coreProperties>
</file>