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7E73" w14:textId="7E2A780F" w:rsidR="00031D76" w:rsidRPr="00BF4ACF" w:rsidRDefault="004A644F">
      <w:pPr>
        <w:rPr>
          <w:rFonts w:ascii="Times New Roman" w:hAnsi="Times New Roman" w:cs="Times New Roman"/>
          <w:b/>
          <w:bCs/>
          <w:sz w:val="24"/>
          <w:szCs w:val="24"/>
        </w:rPr>
      </w:pPr>
      <w:r w:rsidRPr="00BF4ACF">
        <w:rPr>
          <w:rFonts w:ascii="Times New Roman" w:hAnsi="Times New Roman" w:cs="Times New Roman"/>
          <w:b/>
          <w:bCs/>
          <w:sz w:val="24"/>
          <w:szCs w:val="24"/>
        </w:rPr>
        <w:t>Anmodning om</w:t>
      </w:r>
      <w:r w:rsidR="00875EF1" w:rsidRPr="00BF4ACF">
        <w:rPr>
          <w:rFonts w:ascii="Times New Roman" w:hAnsi="Times New Roman" w:cs="Times New Roman"/>
          <w:b/>
          <w:bCs/>
          <w:sz w:val="24"/>
          <w:szCs w:val="24"/>
        </w:rPr>
        <w:t xml:space="preserve"> fravigelse af skriftlighedskravet vedrørende askespredning</w:t>
      </w:r>
    </w:p>
    <w:p w14:paraId="78B4A7BD" w14:textId="62D77B90" w:rsidR="00875EF1" w:rsidRPr="00BF4ACF" w:rsidRDefault="00875EF1">
      <w:pPr>
        <w:rPr>
          <w:rFonts w:ascii="Times New Roman" w:hAnsi="Times New Roman" w:cs="Times New Roman"/>
          <w:sz w:val="24"/>
          <w:szCs w:val="24"/>
        </w:rPr>
      </w:pPr>
      <w:r w:rsidRPr="00BF4ACF">
        <w:rPr>
          <w:rFonts w:ascii="Times New Roman" w:hAnsi="Times New Roman" w:cs="Times New Roman"/>
          <w:sz w:val="24"/>
          <w:szCs w:val="24"/>
        </w:rPr>
        <w:t xml:space="preserve">Du har den </w:t>
      </w:r>
      <w:r w:rsidR="00D92278" w:rsidRPr="00BF4ACF">
        <w:rPr>
          <w:rFonts w:ascii="Times New Roman" w:hAnsi="Times New Roman" w:cs="Times New Roman"/>
          <w:sz w:val="24"/>
          <w:szCs w:val="24"/>
        </w:rPr>
        <w:fldChar w:fldCharType="begin">
          <w:ffData>
            <w:name w:val="Tekst1"/>
            <w:enabled/>
            <w:calcOnExit w:val="0"/>
            <w:textInput/>
          </w:ffData>
        </w:fldChar>
      </w:r>
      <w:r w:rsidR="00D92278" w:rsidRPr="00BF4ACF">
        <w:rPr>
          <w:rFonts w:ascii="Times New Roman" w:hAnsi="Times New Roman" w:cs="Times New Roman"/>
          <w:sz w:val="24"/>
          <w:szCs w:val="24"/>
        </w:rPr>
        <w:instrText xml:space="preserve"> FORMTEXT </w:instrText>
      </w:r>
      <w:r w:rsidR="00D92278" w:rsidRPr="00BF4ACF">
        <w:rPr>
          <w:rFonts w:ascii="Times New Roman" w:hAnsi="Times New Roman" w:cs="Times New Roman"/>
          <w:sz w:val="24"/>
          <w:szCs w:val="24"/>
        </w:rPr>
      </w:r>
      <w:r w:rsidR="00D92278" w:rsidRPr="00BF4ACF">
        <w:rPr>
          <w:rFonts w:ascii="Times New Roman" w:hAnsi="Times New Roman" w:cs="Times New Roman"/>
          <w:sz w:val="24"/>
          <w:szCs w:val="24"/>
        </w:rPr>
        <w:fldChar w:fldCharType="separate"/>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sz w:val="24"/>
          <w:szCs w:val="24"/>
        </w:rPr>
        <w:fldChar w:fldCharType="end"/>
      </w:r>
      <w:r w:rsidRPr="00BF4ACF">
        <w:rPr>
          <w:rFonts w:ascii="Times New Roman" w:hAnsi="Times New Roman" w:cs="Times New Roman"/>
          <w:sz w:val="24"/>
          <w:szCs w:val="24"/>
        </w:rPr>
        <w:t xml:space="preserve"> </w:t>
      </w:r>
      <w:r w:rsidR="004A644F" w:rsidRPr="00BF4ACF">
        <w:rPr>
          <w:rFonts w:ascii="Times New Roman" w:hAnsi="Times New Roman" w:cs="Times New Roman"/>
          <w:sz w:val="24"/>
          <w:szCs w:val="24"/>
        </w:rPr>
        <w:t>anmodet</w:t>
      </w:r>
      <w:r w:rsidRPr="00BF4ACF">
        <w:rPr>
          <w:rFonts w:ascii="Times New Roman" w:hAnsi="Times New Roman" w:cs="Times New Roman"/>
          <w:sz w:val="24"/>
          <w:szCs w:val="24"/>
        </w:rPr>
        <w:t xml:space="preserve"> om at få asken efter din afdøde </w:t>
      </w:r>
      <w:r w:rsidR="00D92278" w:rsidRPr="00BF4ACF">
        <w:rPr>
          <w:rFonts w:ascii="Times New Roman" w:hAnsi="Times New Roman" w:cs="Times New Roman"/>
          <w:sz w:val="24"/>
          <w:szCs w:val="24"/>
        </w:rPr>
        <w:fldChar w:fldCharType="begin">
          <w:ffData>
            <w:name w:val="Tekst1"/>
            <w:enabled/>
            <w:calcOnExit w:val="0"/>
            <w:textInput/>
          </w:ffData>
        </w:fldChar>
      </w:r>
      <w:r w:rsidR="00D92278" w:rsidRPr="00BF4ACF">
        <w:rPr>
          <w:rFonts w:ascii="Times New Roman" w:hAnsi="Times New Roman" w:cs="Times New Roman"/>
          <w:sz w:val="24"/>
          <w:szCs w:val="24"/>
        </w:rPr>
        <w:instrText xml:space="preserve"> FORMTEXT </w:instrText>
      </w:r>
      <w:r w:rsidR="00D92278" w:rsidRPr="00BF4ACF">
        <w:rPr>
          <w:rFonts w:ascii="Times New Roman" w:hAnsi="Times New Roman" w:cs="Times New Roman"/>
          <w:sz w:val="24"/>
          <w:szCs w:val="24"/>
        </w:rPr>
      </w:r>
      <w:r w:rsidR="00D92278" w:rsidRPr="00BF4ACF">
        <w:rPr>
          <w:rFonts w:ascii="Times New Roman" w:hAnsi="Times New Roman" w:cs="Times New Roman"/>
          <w:sz w:val="24"/>
          <w:szCs w:val="24"/>
        </w:rPr>
        <w:fldChar w:fldCharType="separate"/>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sz w:val="24"/>
          <w:szCs w:val="24"/>
        </w:rPr>
        <w:fldChar w:fldCharType="end"/>
      </w:r>
      <w:r w:rsidRPr="00BF4ACF">
        <w:rPr>
          <w:rFonts w:ascii="Times New Roman" w:hAnsi="Times New Roman" w:cs="Times New Roman"/>
          <w:sz w:val="24"/>
          <w:szCs w:val="24"/>
        </w:rPr>
        <w:t xml:space="preserve">, </w:t>
      </w:r>
      <w:r w:rsidR="00D92278" w:rsidRPr="00BF4ACF">
        <w:rPr>
          <w:rFonts w:ascii="Times New Roman" w:hAnsi="Times New Roman" w:cs="Times New Roman"/>
          <w:sz w:val="24"/>
          <w:szCs w:val="24"/>
        </w:rPr>
        <w:fldChar w:fldCharType="begin">
          <w:ffData>
            <w:name w:val="Tekst1"/>
            <w:enabled/>
            <w:calcOnExit w:val="0"/>
            <w:textInput/>
          </w:ffData>
        </w:fldChar>
      </w:r>
      <w:r w:rsidR="00D92278" w:rsidRPr="00BF4ACF">
        <w:rPr>
          <w:rFonts w:ascii="Times New Roman" w:hAnsi="Times New Roman" w:cs="Times New Roman"/>
          <w:sz w:val="24"/>
          <w:szCs w:val="24"/>
        </w:rPr>
        <w:instrText xml:space="preserve"> FORMTEXT </w:instrText>
      </w:r>
      <w:r w:rsidR="00D92278" w:rsidRPr="00BF4ACF">
        <w:rPr>
          <w:rFonts w:ascii="Times New Roman" w:hAnsi="Times New Roman" w:cs="Times New Roman"/>
          <w:sz w:val="24"/>
          <w:szCs w:val="24"/>
        </w:rPr>
      </w:r>
      <w:r w:rsidR="00D92278" w:rsidRPr="00BF4ACF">
        <w:rPr>
          <w:rFonts w:ascii="Times New Roman" w:hAnsi="Times New Roman" w:cs="Times New Roman"/>
          <w:sz w:val="24"/>
          <w:szCs w:val="24"/>
        </w:rPr>
        <w:fldChar w:fldCharType="separate"/>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sz w:val="24"/>
          <w:szCs w:val="24"/>
        </w:rPr>
        <w:fldChar w:fldCharType="end"/>
      </w:r>
      <w:r w:rsidRPr="00BF4ACF">
        <w:rPr>
          <w:rFonts w:ascii="Times New Roman" w:hAnsi="Times New Roman" w:cs="Times New Roman"/>
          <w:sz w:val="24"/>
          <w:szCs w:val="24"/>
        </w:rPr>
        <w:t xml:space="preserve">, spredt over åbent hav, selvom din </w:t>
      </w:r>
      <w:r w:rsidR="00D92278" w:rsidRPr="00BF4ACF">
        <w:rPr>
          <w:rFonts w:ascii="Times New Roman" w:hAnsi="Times New Roman" w:cs="Times New Roman"/>
          <w:sz w:val="24"/>
          <w:szCs w:val="24"/>
        </w:rPr>
        <w:fldChar w:fldCharType="begin">
          <w:ffData>
            <w:name w:val="Tekst1"/>
            <w:enabled/>
            <w:calcOnExit w:val="0"/>
            <w:textInput/>
          </w:ffData>
        </w:fldChar>
      </w:r>
      <w:r w:rsidR="00D92278" w:rsidRPr="00BF4ACF">
        <w:rPr>
          <w:rFonts w:ascii="Times New Roman" w:hAnsi="Times New Roman" w:cs="Times New Roman"/>
          <w:sz w:val="24"/>
          <w:szCs w:val="24"/>
        </w:rPr>
        <w:instrText xml:space="preserve"> FORMTEXT </w:instrText>
      </w:r>
      <w:r w:rsidR="00D92278" w:rsidRPr="00BF4ACF">
        <w:rPr>
          <w:rFonts w:ascii="Times New Roman" w:hAnsi="Times New Roman" w:cs="Times New Roman"/>
          <w:sz w:val="24"/>
          <w:szCs w:val="24"/>
        </w:rPr>
      </w:r>
      <w:r w:rsidR="00D92278" w:rsidRPr="00BF4ACF">
        <w:rPr>
          <w:rFonts w:ascii="Times New Roman" w:hAnsi="Times New Roman" w:cs="Times New Roman"/>
          <w:sz w:val="24"/>
          <w:szCs w:val="24"/>
        </w:rPr>
        <w:fldChar w:fldCharType="separate"/>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sz w:val="24"/>
          <w:szCs w:val="24"/>
        </w:rPr>
        <w:fldChar w:fldCharType="end"/>
      </w:r>
      <w:r w:rsidRPr="00BF4ACF">
        <w:rPr>
          <w:rFonts w:ascii="Times New Roman" w:hAnsi="Times New Roman" w:cs="Times New Roman"/>
          <w:sz w:val="24"/>
          <w:szCs w:val="24"/>
        </w:rPr>
        <w:t xml:space="preserve"> ikke skriftligt havde tilkendegivet dette</w:t>
      </w:r>
      <w:r w:rsidR="004A644F" w:rsidRPr="00BF4ACF">
        <w:rPr>
          <w:rFonts w:ascii="Times New Roman" w:hAnsi="Times New Roman" w:cs="Times New Roman"/>
          <w:sz w:val="24"/>
          <w:szCs w:val="24"/>
        </w:rPr>
        <w:t xml:space="preserve"> forud for sin død</w:t>
      </w:r>
      <w:r w:rsidRPr="00BF4ACF">
        <w:rPr>
          <w:rFonts w:ascii="Times New Roman" w:hAnsi="Times New Roman" w:cs="Times New Roman"/>
          <w:sz w:val="24"/>
          <w:szCs w:val="24"/>
        </w:rPr>
        <w:t>.</w:t>
      </w:r>
    </w:p>
    <w:p w14:paraId="69A8CB1A" w14:textId="02BF1B85" w:rsidR="00875EF1" w:rsidRPr="00BF4ACF" w:rsidRDefault="00875EF1">
      <w:pPr>
        <w:rPr>
          <w:rFonts w:ascii="Times New Roman" w:hAnsi="Times New Roman" w:cs="Times New Roman"/>
          <w:b/>
          <w:bCs/>
          <w:sz w:val="24"/>
          <w:szCs w:val="24"/>
        </w:rPr>
      </w:pPr>
      <w:r w:rsidRPr="00BF4ACF">
        <w:rPr>
          <w:rFonts w:ascii="Times New Roman" w:hAnsi="Times New Roman" w:cs="Times New Roman"/>
          <w:b/>
          <w:bCs/>
          <w:sz w:val="24"/>
          <w:szCs w:val="24"/>
        </w:rPr>
        <w:t>Afgørelse</w:t>
      </w:r>
    </w:p>
    <w:p w14:paraId="30E43910" w14:textId="67C5390B" w:rsidR="00875EF1" w:rsidRPr="00BF4ACF" w:rsidRDefault="00875EF1">
      <w:pPr>
        <w:rPr>
          <w:rFonts w:ascii="Times New Roman" w:hAnsi="Times New Roman" w:cs="Times New Roman"/>
          <w:sz w:val="24"/>
          <w:szCs w:val="24"/>
        </w:rPr>
      </w:pPr>
      <w:r w:rsidRPr="00BF4ACF">
        <w:rPr>
          <w:rFonts w:ascii="Times New Roman" w:hAnsi="Times New Roman" w:cs="Times New Roman"/>
          <w:sz w:val="24"/>
          <w:szCs w:val="24"/>
        </w:rPr>
        <w:t>Jeg</w:t>
      </w:r>
      <w:r w:rsidR="00D92278" w:rsidRPr="00BF4ACF">
        <w:rPr>
          <w:rFonts w:ascii="Times New Roman" w:hAnsi="Times New Roman" w:cs="Times New Roman"/>
          <w:sz w:val="24"/>
          <w:szCs w:val="24"/>
        </w:rPr>
        <w:t xml:space="preserve"> </w:t>
      </w:r>
      <w:r w:rsidR="004A644F" w:rsidRPr="00BF4ACF">
        <w:rPr>
          <w:rFonts w:ascii="Times New Roman" w:hAnsi="Times New Roman" w:cs="Times New Roman"/>
          <w:sz w:val="24"/>
          <w:szCs w:val="24"/>
          <w:highlight w:val="lightGray"/>
        </w:rPr>
        <w:t>kan/</w:t>
      </w:r>
      <w:r w:rsidRPr="00BF4ACF">
        <w:rPr>
          <w:rFonts w:ascii="Times New Roman" w:hAnsi="Times New Roman" w:cs="Times New Roman"/>
          <w:sz w:val="24"/>
          <w:szCs w:val="24"/>
          <w:highlight w:val="lightGray"/>
        </w:rPr>
        <w:t>kan ikke</w:t>
      </w:r>
      <w:r w:rsidRPr="00BF4ACF">
        <w:rPr>
          <w:rFonts w:ascii="Times New Roman" w:hAnsi="Times New Roman" w:cs="Times New Roman"/>
          <w:sz w:val="24"/>
          <w:szCs w:val="24"/>
        </w:rPr>
        <w:t xml:space="preserve"> fravige kravet om skriftlighed og kan derfor ikke imødekomme din an</w:t>
      </w:r>
      <w:r w:rsidR="004A644F" w:rsidRPr="00BF4ACF">
        <w:rPr>
          <w:rFonts w:ascii="Times New Roman" w:hAnsi="Times New Roman" w:cs="Times New Roman"/>
          <w:sz w:val="24"/>
          <w:szCs w:val="24"/>
        </w:rPr>
        <w:t>modning.</w:t>
      </w:r>
    </w:p>
    <w:p w14:paraId="73E2390E" w14:textId="0DFF18BE" w:rsidR="00875EF1" w:rsidRPr="00BF4ACF" w:rsidRDefault="00875EF1">
      <w:pPr>
        <w:rPr>
          <w:rFonts w:ascii="Times New Roman" w:hAnsi="Times New Roman" w:cs="Times New Roman"/>
          <w:b/>
          <w:bCs/>
          <w:sz w:val="24"/>
          <w:szCs w:val="24"/>
        </w:rPr>
      </w:pPr>
      <w:r w:rsidRPr="00BF4ACF">
        <w:rPr>
          <w:rFonts w:ascii="Times New Roman" w:hAnsi="Times New Roman" w:cs="Times New Roman"/>
          <w:b/>
          <w:bCs/>
          <w:sz w:val="24"/>
          <w:szCs w:val="24"/>
        </w:rPr>
        <w:t>Begrundelse</w:t>
      </w:r>
    </w:p>
    <w:p w14:paraId="4EC17E21" w14:textId="1392BE30" w:rsidR="00875EF1" w:rsidRPr="00BF4ACF" w:rsidRDefault="0093552F">
      <w:pPr>
        <w:rPr>
          <w:rFonts w:ascii="Times New Roman" w:hAnsi="Times New Roman" w:cs="Times New Roman"/>
          <w:sz w:val="24"/>
          <w:szCs w:val="24"/>
        </w:rPr>
      </w:pPr>
      <w:r w:rsidRPr="00BF4ACF">
        <w:rPr>
          <w:rFonts w:ascii="Times New Roman" w:hAnsi="Times New Roman" w:cs="Times New Roman"/>
          <w:sz w:val="24"/>
          <w:szCs w:val="24"/>
        </w:rPr>
        <w:t>Det fremgår af begravelseslovens § 3, stk. 3, at asken kan spredes over åbent hav, hvis afdøde skriftligt har ønsket dette. Jeg kan som begravelsesmyndighed træffe afgørelse om, at kravet om skriftlighed kan fraviges, når det er utvivlsomt, at det var afdødes ønske, at asken skulle spredes over åbent hav. </w:t>
      </w:r>
    </w:p>
    <w:p w14:paraId="6C97F72F" w14:textId="05986D93" w:rsidR="0093552F" w:rsidRPr="00BF4ACF" w:rsidRDefault="0093552F">
      <w:pPr>
        <w:rPr>
          <w:rFonts w:ascii="Times New Roman" w:hAnsi="Times New Roman" w:cs="Times New Roman"/>
          <w:sz w:val="24"/>
          <w:szCs w:val="24"/>
        </w:rPr>
      </w:pPr>
      <w:r w:rsidRPr="00BF4ACF">
        <w:rPr>
          <w:rFonts w:ascii="Times New Roman" w:hAnsi="Times New Roman" w:cs="Times New Roman"/>
          <w:sz w:val="24"/>
          <w:szCs w:val="24"/>
        </w:rPr>
        <w:t xml:space="preserve">Følgende fremgår af </w:t>
      </w:r>
      <w:proofErr w:type="spellStart"/>
      <w:r w:rsidRPr="00BF4ACF">
        <w:rPr>
          <w:rFonts w:ascii="Times New Roman" w:hAnsi="Times New Roman" w:cs="Times New Roman"/>
          <w:sz w:val="24"/>
          <w:szCs w:val="24"/>
        </w:rPr>
        <w:t>Karnovs</w:t>
      </w:r>
      <w:proofErr w:type="spellEnd"/>
      <w:r w:rsidRPr="00BF4ACF">
        <w:rPr>
          <w:rFonts w:ascii="Times New Roman" w:hAnsi="Times New Roman" w:cs="Times New Roman"/>
          <w:sz w:val="24"/>
          <w:szCs w:val="24"/>
        </w:rPr>
        <w:t xml:space="preserve"> note</w:t>
      </w:r>
      <w:r w:rsidR="00BF4ACF">
        <w:rPr>
          <w:rFonts w:ascii="Times New Roman" w:hAnsi="Times New Roman" w:cs="Times New Roman"/>
          <w:sz w:val="24"/>
          <w:szCs w:val="24"/>
        </w:rPr>
        <w:t xml:space="preserve"> </w:t>
      </w:r>
      <w:r w:rsidRPr="00BF4ACF">
        <w:rPr>
          <w:rFonts w:ascii="Times New Roman" w:hAnsi="Times New Roman" w:cs="Times New Roman"/>
          <w:sz w:val="24"/>
          <w:szCs w:val="24"/>
        </w:rPr>
        <w:t>til bestemmelsen:</w:t>
      </w:r>
    </w:p>
    <w:p w14:paraId="4C35EBF7" w14:textId="1139BAE3" w:rsidR="0093552F" w:rsidRPr="00BF4ACF" w:rsidRDefault="0093552F" w:rsidP="0093552F">
      <w:pPr>
        <w:ind w:left="1304"/>
        <w:rPr>
          <w:rFonts w:ascii="Times New Roman" w:hAnsi="Times New Roman" w:cs="Times New Roman"/>
          <w:sz w:val="24"/>
          <w:szCs w:val="24"/>
        </w:rPr>
      </w:pPr>
      <w:r w:rsidRPr="00BF4ACF">
        <w:rPr>
          <w:rFonts w:ascii="Times New Roman" w:hAnsi="Times New Roman" w:cs="Times New Roman"/>
          <w:sz w:val="24"/>
          <w:szCs w:val="24"/>
        </w:rPr>
        <w:t xml:space="preserve">”Ønsker, som afdøde har fremsat efter sit fyldte 15. år, skal efterkommes. Foreligger der ingen tilkendegivelser fra afdøde, er der ikke adgang til at fravige kravet om skriftlighed, </w:t>
      </w:r>
      <w:bookmarkStart w:id="0" w:name="_Hlk195003030"/>
      <w:r w:rsidRPr="00BF4ACF">
        <w:rPr>
          <w:rFonts w:ascii="Times New Roman" w:hAnsi="Times New Roman" w:cs="Times New Roman"/>
          <w:sz w:val="24"/>
          <w:szCs w:val="24"/>
        </w:rPr>
        <w:t>medmindre det på anden måde kan godtgøres, at det var afdødes ønske, at asken skulle spredes over åbent hav</w:t>
      </w:r>
      <w:bookmarkEnd w:id="0"/>
      <w:r w:rsidRPr="00BF4ACF">
        <w:rPr>
          <w:rFonts w:ascii="Times New Roman" w:hAnsi="Times New Roman" w:cs="Times New Roman"/>
          <w:sz w:val="24"/>
          <w:szCs w:val="24"/>
        </w:rPr>
        <w:t>.”</w:t>
      </w:r>
    </w:p>
    <w:p w14:paraId="40F344AE" w14:textId="6B4D4931" w:rsidR="0093552F" w:rsidRPr="00BF4ACF" w:rsidRDefault="0093552F" w:rsidP="0093552F">
      <w:pPr>
        <w:rPr>
          <w:rFonts w:ascii="Times New Roman" w:hAnsi="Times New Roman" w:cs="Times New Roman"/>
          <w:sz w:val="24"/>
          <w:szCs w:val="24"/>
        </w:rPr>
      </w:pPr>
      <w:r w:rsidRPr="00BF4ACF">
        <w:rPr>
          <w:rFonts w:ascii="Times New Roman" w:hAnsi="Times New Roman" w:cs="Times New Roman"/>
          <w:sz w:val="24"/>
          <w:szCs w:val="24"/>
        </w:rPr>
        <w:t xml:space="preserve">Det </w:t>
      </w:r>
      <w:r w:rsidR="004A644F" w:rsidRPr="00BF4ACF">
        <w:rPr>
          <w:rFonts w:ascii="Times New Roman" w:hAnsi="Times New Roman" w:cs="Times New Roman"/>
          <w:sz w:val="24"/>
          <w:szCs w:val="24"/>
          <w:highlight w:val="lightGray"/>
        </w:rPr>
        <w:t>kan/</w:t>
      </w:r>
      <w:r w:rsidRPr="00BF4ACF">
        <w:rPr>
          <w:rFonts w:ascii="Times New Roman" w:hAnsi="Times New Roman" w:cs="Times New Roman"/>
          <w:sz w:val="24"/>
          <w:szCs w:val="24"/>
          <w:highlight w:val="lightGray"/>
        </w:rPr>
        <w:t>kan ikke</w:t>
      </w:r>
      <w:r w:rsidRPr="00BF4ACF">
        <w:rPr>
          <w:rFonts w:ascii="Times New Roman" w:hAnsi="Times New Roman" w:cs="Times New Roman"/>
          <w:sz w:val="24"/>
          <w:szCs w:val="24"/>
        </w:rPr>
        <w:t xml:space="preserve"> godtgøres, at det var din afdøde </w:t>
      </w:r>
      <w:r w:rsidR="00D92278" w:rsidRPr="00BF4ACF">
        <w:rPr>
          <w:rFonts w:ascii="Times New Roman" w:hAnsi="Times New Roman" w:cs="Times New Roman"/>
          <w:sz w:val="24"/>
          <w:szCs w:val="24"/>
        </w:rPr>
        <w:fldChar w:fldCharType="begin">
          <w:ffData>
            <w:name w:val="Tekst1"/>
            <w:enabled/>
            <w:calcOnExit w:val="0"/>
            <w:textInput/>
          </w:ffData>
        </w:fldChar>
      </w:r>
      <w:r w:rsidR="00D92278" w:rsidRPr="00BF4ACF">
        <w:rPr>
          <w:rFonts w:ascii="Times New Roman" w:hAnsi="Times New Roman" w:cs="Times New Roman"/>
          <w:sz w:val="24"/>
          <w:szCs w:val="24"/>
        </w:rPr>
        <w:instrText xml:space="preserve"> FORMTEXT </w:instrText>
      </w:r>
      <w:r w:rsidR="00D92278" w:rsidRPr="00BF4ACF">
        <w:rPr>
          <w:rFonts w:ascii="Times New Roman" w:hAnsi="Times New Roman" w:cs="Times New Roman"/>
          <w:sz w:val="24"/>
          <w:szCs w:val="24"/>
        </w:rPr>
      </w:r>
      <w:r w:rsidR="00D92278" w:rsidRPr="00BF4ACF">
        <w:rPr>
          <w:rFonts w:ascii="Times New Roman" w:hAnsi="Times New Roman" w:cs="Times New Roman"/>
          <w:sz w:val="24"/>
          <w:szCs w:val="24"/>
        </w:rPr>
        <w:fldChar w:fldCharType="separate"/>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noProof/>
          <w:sz w:val="24"/>
          <w:szCs w:val="24"/>
        </w:rPr>
        <w:t> </w:t>
      </w:r>
      <w:r w:rsidR="00D92278" w:rsidRPr="00BF4ACF">
        <w:rPr>
          <w:rFonts w:ascii="Times New Roman" w:hAnsi="Times New Roman" w:cs="Times New Roman"/>
          <w:sz w:val="24"/>
          <w:szCs w:val="24"/>
        </w:rPr>
        <w:fldChar w:fldCharType="end"/>
      </w:r>
      <w:r w:rsidRPr="00BF4ACF">
        <w:rPr>
          <w:rFonts w:ascii="Times New Roman" w:hAnsi="Times New Roman" w:cs="Times New Roman"/>
          <w:sz w:val="24"/>
          <w:szCs w:val="24"/>
        </w:rPr>
        <w:t xml:space="preserve"> ønske, at asken skulle spredes over åbent hav. Jeg har ved min afgørelse lagt vægt på,</w:t>
      </w:r>
      <w:r w:rsidR="00BF4ACF">
        <w:rPr>
          <w:rFonts w:ascii="Times New Roman" w:hAnsi="Times New Roman" w:cs="Times New Roman"/>
          <w:sz w:val="24"/>
          <w:szCs w:val="24"/>
        </w:rPr>
        <w:t xml:space="preserve"> at…</w:t>
      </w:r>
      <w:r w:rsidRPr="00BF4ACF">
        <w:rPr>
          <w:rFonts w:ascii="Times New Roman" w:hAnsi="Times New Roman" w:cs="Times New Roman"/>
          <w:sz w:val="24"/>
          <w:szCs w:val="24"/>
        </w:rPr>
        <w:t xml:space="preserve"> (her skal </w:t>
      </w:r>
      <w:r w:rsidR="00D92278" w:rsidRPr="00BF4ACF">
        <w:rPr>
          <w:rFonts w:ascii="Times New Roman" w:hAnsi="Times New Roman" w:cs="Times New Roman"/>
          <w:sz w:val="24"/>
          <w:szCs w:val="24"/>
        </w:rPr>
        <w:t>det</w:t>
      </w:r>
      <w:r w:rsidRPr="00BF4ACF">
        <w:rPr>
          <w:rFonts w:ascii="Times New Roman" w:hAnsi="Times New Roman" w:cs="Times New Roman"/>
          <w:sz w:val="24"/>
          <w:szCs w:val="24"/>
        </w:rPr>
        <w:t xml:space="preserve"> beskrive</w:t>
      </w:r>
      <w:r w:rsidR="00D92278" w:rsidRPr="00BF4ACF">
        <w:rPr>
          <w:rFonts w:ascii="Times New Roman" w:hAnsi="Times New Roman" w:cs="Times New Roman"/>
          <w:sz w:val="24"/>
          <w:szCs w:val="24"/>
        </w:rPr>
        <w:t>s</w:t>
      </w:r>
      <w:r w:rsidRPr="00BF4ACF">
        <w:rPr>
          <w:rFonts w:ascii="Times New Roman" w:hAnsi="Times New Roman" w:cs="Times New Roman"/>
          <w:sz w:val="24"/>
          <w:szCs w:val="24"/>
        </w:rPr>
        <w:t>, hvorfor).</w:t>
      </w:r>
    </w:p>
    <w:p w14:paraId="4835927D" w14:textId="50EF67BB" w:rsidR="00875EF1" w:rsidRPr="00BF4ACF" w:rsidRDefault="00875EF1">
      <w:pPr>
        <w:rPr>
          <w:rFonts w:ascii="Times New Roman" w:hAnsi="Times New Roman" w:cs="Times New Roman"/>
          <w:b/>
          <w:bCs/>
          <w:sz w:val="24"/>
          <w:szCs w:val="24"/>
        </w:rPr>
      </w:pPr>
      <w:r w:rsidRPr="00BF4ACF">
        <w:rPr>
          <w:rFonts w:ascii="Times New Roman" w:hAnsi="Times New Roman" w:cs="Times New Roman"/>
          <w:b/>
          <w:bCs/>
          <w:sz w:val="24"/>
          <w:szCs w:val="24"/>
        </w:rPr>
        <w:t>Sagsfremstilling</w:t>
      </w:r>
    </w:p>
    <w:p w14:paraId="303147CF" w14:textId="21512170" w:rsidR="00875EF1" w:rsidRPr="00BF4ACF" w:rsidRDefault="0093552F">
      <w:pPr>
        <w:rPr>
          <w:rFonts w:ascii="Times New Roman" w:hAnsi="Times New Roman" w:cs="Times New Roman"/>
          <w:sz w:val="24"/>
          <w:szCs w:val="24"/>
        </w:rPr>
      </w:pPr>
      <w:r w:rsidRPr="00BF4ACF">
        <w:rPr>
          <w:rFonts w:ascii="Times New Roman" w:hAnsi="Times New Roman" w:cs="Times New Roman"/>
          <w:sz w:val="24"/>
          <w:szCs w:val="24"/>
        </w:rPr>
        <w:t xml:space="preserve">(Her skal </w:t>
      </w:r>
      <w:r w:rsidR="00D92278" w:rsidRPr="00BF4ACF">
        <w:rPr>
          <w:rFonts w:ascii="Times New Roman" w:hAnsi="Times New Roman" w:cs="Times New Roman"/>
          <w:sz w:val="24"/>
          <w:szCs w:val="24"/>
        </w:rPr>
        <w:t xml:space="preserve">sagens </w:t>
      </w:r>
      <w:r w:rsidR="00BF4ACF">
        <w:rPr>
          <w:rFonts w:ascii="Times New Roman" w:hAnsi="Times New Roman" w:cs="Times New Roman"/>
          <w:sz w:val="24"/>
          <w:szCs w:val="24"/>
        </w:rPr>
        <w:t>oplysninger gengives</w:t>
      </w:r>
      <w:r w:rsidR="00D92278" w:rsidRPr="00BF4ACF">
        <w:rPr>
          <w:rFonts w:ascii="Times New Roman" w:hAnsi="Times New Roman" w:cs="Times New Roman"/>
          <w:sz w:val="24"/>
          <w:szCs w:val="24"/>
        </w:rPr>
        <w:t xml:space="preserve">, herunder hvornår afdøde døde, hvad der </w:t>
      </w:r>
      <w:r w:rsidR="004A644F" w:rsidRPr="00BF4ACF">
        <w:rPr>
          <w:rFonts w:ascii="Times New Roman" w:hAnsi="Times New Roman" w:cs="Times New Roman"/>
          <w:sz w:val="24"/>
          <w:szCs w:val="24"/>
        </w:rPr>
        <w:t>foreligger af oplysninger</w:t>
      </w:r>
      <w:r w:rsidR="00D92278" w:rsidRPr="00BF4ACF">
        <w:rPr>
          <w:rFonts w:ascii="Times New Roman" w:hAnsi="Times New Roman" w:cs="Times New Roman"/>
          <w:sz w:val="24"/>
          <w:szCs w:val="24"/>
        </w:rPr>
        <w:t>,</w:t>
      </w:r>
      <w:r w:rsidR="004A644F" w:rsidRPr="00BF4ACF">
        <w:rPr>
          <w:rFonts w:ascii="Times New Roman" w:hAnsi="Times New Roman" w:cs="Times New Roman"/>
          <w:sz w:val="24"/>
          <w:szCs w:val="24"/>
        </w:rPr>
        <w:t xml:space="preserve"> som kan godtgøre, at det var afdødes ønske, at asken skulle spredes over åbent hav,</w:t>
      </w:r>
      <w:r w:rsidR="00D92278" w:rsidRPr="00BF4ACF">
        <w:rPr>
          <w:rFonts w:ascii="Times New Roman" w:hAnsi="Times New Roman" w:cs="Times New Roman"/>
          <w:sz w:val="24"/>
          <w:szCs w:val="24"/>
        </w:rPr>
        <w:t xml:space="preserve"> fx en tro- og loveerklæring, m.m.)</w:t>
      </w:r>
    </w:p>
    <w:p w14:paraId="29BC06C7" w14:textId="4FD75935" w:rsidR="00875EF1" w:rsidRPr="00BF4ACF" w:rsidRDefault="00875EF1">
      <w:pPr>
        <w:rPr>
          <w:rFonts w:ascii="Times New Roman" w:hAnsi="Times New Roman" w:cs="Times New Roman"/>
          <w:b/>
          <w:bCs/>
          <w:sz w:val="24"/>
          <w:szCs w:val="24"/>
        </w:rPr>
      </w:pPr>
      <w:r w:rsidRPr="00BF4ACF">
        <w:rPr>
          <w:rFonts w:ascii="Times New Roman" w:hAnsi="Times New Roman" w:cs="Times New Roman"/>
          <w:b/>
          <w:bCs/>
          <w:sz w:val="24"/>
          <w:szCs w:val="24"/>
        </w:rPr>
        <w:t>Regelgrundlag</w:t>
      </w:r>
    </w:p>
    <w:p w14:paraId="18515D59" w14:textId="0B37C0A8" w:rsidR="00875EF1" w:rsidRPr="00BF4ACF" w:rsidRDefault="00875EF1">
      <w:pPr>
        <w:rPr>
          <w:rFonts w:ascii="Times New Roman" w:hAnsi="Times New Roman" w:cs="Times New Roman"/>
          <w:sz w:val="24"/>
          <w:szCs w:val="24"/>
        </w:rPr>
      </w:pPr>
      <w:r w:rsidRPr="00BF4ACF">
        <w:rPr>
          <w:rFonts w:ascii="Times New Roman" w:hAnsi="Times New Roman" w:cs="Times New Roman"/>
          <w:sz w:val="24"/>
          <w:szCs w:val="24"/>
        </w:rPr>
        <w:t xml:space="preserve">Følgende fremgår af </w:t>
      </w:r>
      <w:hyperlink r:id="rId7" w:history="1">
        <w:r w:rsidRPr="00BF4ACF">
          <w:rPr>
            <w:rStyle w:val="Hyperlink"/>
            <w:rFonts w:ascii="Times New Roman" w:hAnsi="Times New Roman" w:cs="Times New Roman"/>
            <w:sz w:val="24"/>
            <w:szCs w:val="24"/>
          </w:rPr>
          <w:t>begravelses</w:t>
        </w:r>
        <w:r w:rsidRPr="00BF4ACF">
          <w:rPr>
            <w:rStyle w:val="Hyperlink"/>
            <w:rFonts w:ascii="Times New Roman" w:hAnsi="Times New Roman" w:cs="Times New Roman"/>
            <w:sz w:val="24"/>
            <w:szCs w:val="24"/>
          </w:rPr>
          <w:t>l</w:t>
        </w:r>
        <w:r w:rsidRPr="00BF4ACF">
          <w:rPr>
            <w:rStyle w:val="Hyperlink"/>
            <w:rFonts w:ascii="Times New Roman" w:hAnsi="Times New Roman" w:cs="Times New Roman"/>
            <w:sz w:val="24"/>
            <w:szCs w:val="24"/>
          </w:rPr>
          <w:t>ovens</w:t>
        </w:r>
      </w:hyperlink>
      <w:r w:rsidRPr="00BF4ACF">
        <w:rPr>
          <w:rFonts w:ascii="Times New Roman" w:hAnsi="Times New Roman" w:cs="Times New Roman"/>
          <w:sz w:val="24"/>
          <w:szCs w:val="24"/>
        </w:rPr>
        <w:t xml:space="preserve"> § 3, stk. 3:</w:t>
      </w:r>
    </w:p>
    <w:p w14:paraId="1C6D202D" w14:textId="10BF0B25" w:rsidR="00875EF1" w:rsidRPr="00BF4ACF" w:rsidRDefault="00BF4ACF">
      <w:pPr>
        <w:rPr>
          <w:rFonts w:ascii="Times New Roman" w:hAnsi="Times New Roman" w:cs="Times New Roman"/>
          <w:sz w:val="24"/>
          <w:szCs w:val="24"/>
        </w:rPr>
      </w:pPr>
      <w:r>
        <w:rPr>
          <w:rFonts w:ascii="Times New Roman" w:hAnsi="Times New Roman" w:cs="Times New Roman"/>
          <w:sz w:val="24"/>
          <w:szCs w:val="24"/>
        </w:rPr>
        <w:t>”</w:t>
      </w:r>
      <w:r w:rsidR="00875EF1" w:rsidRPr="00BF4ACF">
        <w:rPr>
          <w:rFonts w:ascii="Times New Roman" w:hAnsi="Times New Roman" w:cs="Times New Roman"/>
          <w:sz w:val="24"/>
          <w:szCs w:val="24"/>
        </w:rPr>
        <w:t>Asken kan spredes over åbent hav, hvis afdøde skriftligt har ønsket dette. Kravet om skriftlighed kan fraviges, når det er utvivlsomt, at det var afdødes ønske, at asken skulle spredes over åbent hav. Begravelsesmyndigheden træffer afgørelse om, hvorvidt kravet om skriftlighed kan fraviges. Fremsættes der indsigelse mod begravelsesmyndighedens afgørelse, og tages indsigelsen ikke til følge, forelægger begravelsesmyndigheden afgørelsen for skifteretten, der træffer afgørelse ved en kendelse, der ikke kan kæres.</w:t>
      </w:r>
      <w:r>
        <w:rPr>
          <w:rFonts w:ascii="Times New Roman" w:hAnsi="Times New Roman" w:cs="Times New Roman"/>
          <w:sz w:val="24"/>
          <w:szCs w:val="24"/>
        </w:rPr>
        <w:t>”</w:t>
      </w:r>
    </w:p>
    <w:p w14:paraId="19335C17" w14:textId="02D1A84C" w:rsidR="00875EF1" w:rsidRPr="00BF4ACF" w:rsidRDefault="00875EF1">
      <w:pPr>
        <w:rPr>
          <w:rFonts w:ascii="Times New Roman" w:hAnsi="Times New Roman" w:cs="Times New Roman"/>
          <w:b/>
          <w:bCs/>
          <w:sz w:val="24"/>
          <w:szCs w:val="24"/>
        </w:rPr>
      </w:pPr>
      <w:r w:rsidRPr="00BF4ACF">
        <w:rPr>
          <w:rFonts w:ascii="Times New Roman" w:hAnsi="Times New Roman" w:cs="Times New Roman"/>
          <w:b/>
          <w:bCs/>
          <w:sz w:val="24"/>
          <w:szCs w:val="24"/>
        </w:rPr>
        <w:t>Klagevejledning</w:t>
      </w:r>
      <w:r w:rsidR="00D92278" w:rsidRPr="00BF4ACF">
        <w:rPr>
          <w:rFonts w:ascii="Times New Roman" w:hAnsi="Times New Roman" w:cs="Times New Roman"/>
          <w:b/>
          <w:bCs/>
          <w:sz w:val="24"/>
          <w:szCs w:val="24"/>
        </w:rPr>
        <w:t xml:space="preserve"> </w:t>
      </w:r>
      <w:r w:rsidR="004A644F" w:rsidRPr="00BF4ACF">
        <w:rPr>
          <w:rFonts w:ascii="Times New Roman" w:hAnsi="Times New Roman" w:cs="Times New Roman"/>
          <w:b/>
          <w:bCs/>
          <w:sz w:val="24"/>
          <w:szCs w:val="24"/>
        </w:rPr>
        <w:t>(skal slettes ved tilladelse)</w:t>
      </w:r>
    </w:p>
    <w:p w14:paraId="43BB9BAD" w14:textId="07B31165" w:rsidR="00875EF1" w:rsidRPr="00BF4ACF" w:rsidRDefault="00875EF1">
      <w:pPr>
        <w:rPr>
          <w:rFonts w:ascii="Times New Roman" w:hAnsi="Times New Roman" w:cs="Times New Roman"/>
          <w:sz w:val="24"/>
          <w:szCs w:val="24"/>
        </w:rPr>
      </w:pPr>
      <w:r w:rsidRPr="00BF4ACF">
        <w:rPr>
          <w:rFonts w:ascii="Times New Roman" w:hAnsi="Times New Roman" w:cs="Times New Roman"/>
          <w:sz w:val="24"/>
          <w:szCs w:val="24"/>
        </w:rPr>
        <w:t xml:space="preserve">Du kan fremsætte indsigelse mod min afgørelse. Denne skal sendes til mig på </w:t>
      </w:r>
      <w:r w:rsidR="004A644F" w:rsidRPr="00BF4ACF">
        <w:rPr>
          <w:rFonts w:ascii="Times New Roman" w:hAnsi="Times New Roman" w:cs="Times New Roman"/>
          <w:sz w:val="24"/>
          <w:szCs w:val="24"/>
        </w:rPr>
        <w:fldChar w:fldCharType="begin">
          <w:ffData>
            <w:name w:val="Tekst1"/>
            <w:enabled/>
            <w:calcOnExit w:val="0"/>
            <w:textInput/>
          </w:ffData>
        </w:fldChar>
      </w:r>
      <w:r w:rsidR="004A644F" w:rsidRPr="00BF4ACF">
        <w:rPr>
          <w:rFonts w:ascii="Times New Roman" w:hAnsi="Times New Roman" w:cs="Times New Roman"/>
          <w:sz w:val="24"/>
          <w:szCs w:val="24"/>
        </w:rPr>
        <w:instrText xml:space="preserve"> FORMTEXT </w:instrText>
      </w:r>
      <w:r w:rsidR="004A644F" w:rsidRPr="00BF4ACF">
        <w:rPr>
          <w:rFonts w:ascii="Times New Roman" w:hAnsi="Times New Roman" w:cs="Times New Roman"/>
          <w:sz w:val="24"/>
          <w:szCs w:val="24"/>
        </w:rPr>
      </w:r>
      <w:r w:rsidR="004A644F" w:rsidRPr="00BF4ACF">
        <w:rPr>
          <w:rFonts w:ascii="Times New Roman" w:hAnsi="Times New Roman" w:cs="Times New Roman"/>
          <w:sz w:val="24"/>
          <w:szCs w:val="24"/>
        </w:rPr>
        <w:fldChar w:fldCharType="separate"/>
      </w:r>
      <w:r w:rsidR="004A644F" w:rsidRPr="00BF4ACF">
        <w:rPr>
          <w:rFonts w:ascii="Times New Roman" w:hAnsi="Times New Roman" w:cs="Times New Roman"/>
          <w:noProof/>
          <w:sz w:val="24"/>
          <w:szCs w:val="24"/>
        </w:rPr>
        <w:t> </w:t>
      </w:r>
      <w:r w:rsidR="004A644F" w:rsidRPr="00BF4ACF">
        <w:rPr>
          <w:rFonts w:ascii="Times New Roman" w:hAnsi="Times New Roman" w:cs="Times New Roman"/>
          <w:noProof/>
          <w:sz w:val="24"/>
          <w:szCs w:val="24"/>
        </w:rPr>
        <w:t> </w:t>
      </w:r>
      <w:r w:rsidR="004A644F" w:rsidRPr="00BF4ACF">
        <w:rPr>
          <w:rFonts w:ascii="Times New Roman" w:hAnsi="Times New Roman" w:cs="Times New Roman"/>
          <w:noProof/>
          <w:sz w:val="24"/>
          <w:szCs w:val="24"/>
        </w:rPr>
        <w:t> </w:t>
      </w:r>
      <w:r w:rsidR="004A644F" w:rsidRPr="00BF4ACF">
        <w:rPr>
          <w:rFonts w:ascii="Times New Roman" w:hAnsi="Times New Roman" w:cs="Times New Roman"/>
          <w:noProof/>
          <w:sz w:val="24"/>
          <w:szCs w:val="24"/>
        </w:rPr>
        <w:t> </w:t>
      </w:r>
      <w:r w:rsidR="004A644F" w:rsidRPr="00BF4ACF">
        <w:rPr>
          <w:rFonts w:ascii="Times New Roman" w:hAnsi="Times New Roman" w:cs="Times New Roman"/>
          <w:noProof/>
          <w:sz w:val="24"/>
          <w:szCs w:val="24"/>
        </w:rPr>
        <w:t> </w:t>
      </w:r>
      <w:r w:rsidR="004A644F" w:rsidRPr="00BF4ACF">
        <w:rPr>
          <w:rFonts w:ascii="Times New Roman" w:hAnsi="Times New Roman" w:cs="Times New Roman"/>
          <w:sz w:val="24"/>
          <w:szCs w:val="24"/>
        </w:rPr>
        <w:fldChar w:fldCharType="end"/>
      </w:r>
      <w:r w:rsidR="004A644F" w:rsidRPr="00BF4ACF">
        <w:rPr>
          <w:rFonts w:ascii="Times New Roman" w:hAnsi="Times New Roman" w:cs="Times New Roman"/>
          <w:sz w:val="24"/>
          <w:szCs w:val="24"/>
        </w:rPr>
        <w:t xml:space="preserve">. </w:t>
      </w:r>
      <w:r w:rsidRPr="00BF4ACF">
        <w:rPr>
          <w:rFonts w:ascii="Times New Roman" w:hAnsi="Times New Roman" w:cs="Times New Roman"/>
          <w:sz w:val="24"/>
          <w:szCs w:val="24"/>
        </w:rPr>
        <w:t>Hvis ikke jeg tager din indsigelse til følge, forelægger jeg sagen for skifteretten</w:t>
      </w:r>
      <w:r w:rsidR="0093552F" w:rsidRPr="00BF4ACF">
        <w:rPr>
          <w:rFonts w:ascii="Times New Roman" w:hAnsi="Times New Roman" w:cs="Times New Roman"/>
          <w:sz w:val="24"/>
          <w:szCs w:val="24"/>
        </w:rPr>
        <w:t xml:space="preserve">. </w:t>
      </w:r>
    </w:p>
    <w:p w14:paraId="16FE204D" w14:textId="4E94AEB4" w:rsidR="00875EF1" w:rsidRPr="00BF4ACF" w:rsidRDefault="00BF4ACF">
      <w:pPr>
        <w:rPr>
          <w:rFonts w:ascii="Times New Roman" w:hAnsi="Times New Roman" w:cs="Times New Roman"/>
          <w:sz w:val="24"/>
          <w:szCs w:val="24"/>
        </w:rPr>
      </w:pPr>
      <w:r>
        <w:rPr>
          <w:rFonts w:ascii="Times New Roman" w:hAnsi="Times New Roman" w:cs="Times New Roman"/>
          <w:sz w:val="24"/>
          <w:szCs w:val="24"/>
        </w:rPr>
        <w:t>Med venlig hilsen</w:t>
      </w:r>
    </w:p>
    <w:sectPr w:rsidR="00875EF1" w:rsidRPr="00BF4AC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68F6" w14:textId="77777777" w:rsidR="00E04D45" w:rsidRDefault="00E04D45" w:rsidP="00BF4ACF">
      <w:pPr>
        <w:spacing w:after="0" w:line="240" w:lineRule="auto"/>
      </w:pPr>
      <w:r>
        <w:separator/>
      </w:r>
    </w:p>
  </w:endnote>
  <w:endnote w:type="continuationSeparator" w:id="0">
    <w:p w14:paraId="46995A3C" w14:textId="77777777" w:rsidR="00E04D45" w:rsidRDefault="00E04D45" w:rsidP="00BF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9EEC" w14:textId="77777777" w:rsidR="00E04D45" w:rsidRDefault="00E04D45" w:rsidP="00BF4ACF">
      <w:pPr>
        <w:spacing w:after="0" w:line="240" w:lineRule="auto"/>
      </w:pPr>
      <w:r>
        <w:separator/>
      </w:r>
    </w:p>
  </w:footnote>
  <w:footnote w:type="continuationSeparator" w:id="0">
    <w:p w14:paraId="47E9488E" w14:textId="77777777" w:rsidR="00E04D45" w:rsidRDefault="00E04D45" w:rsidP="00BF4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F1"/>
    <w:rsid w:val="00031D76"/>
    <w:rsid w:val="004A644F"/>
    <w:rsid w:val="00646F10"/>
    <w:rsid w:val="006878B5"/>
    <w:rsid w:val="008211DD"/>
    <w:rsid w:val="00875EF1"/>
    <w:rsid w:val="0093552F"/>
    <w:rsid w:val="009714B4"/>
    <w:rsid w:val="00AE144B"/>
    <w:rsid w:val="00BF4ACF"/>
    <w:rsid w:val="00D063C9"/>
    <w:rsid w:val="00D661FA"/>
    <w:rsid w:val="00D8619D"/>
    <w:rsid w:val="00D92278"/>
    <w:rsid w:val="00E04D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951A"/>
  <w15:chartTrackingRefBased/>
  <w15:docId w15:val="{B949E159-F4F0-46A2-922B-7D2C4E47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5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75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75EF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75EF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75EF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75EF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5EF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5EF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5EF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5EF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75EF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75EF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75EF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75EF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75EF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75EF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75EF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75EF1"/>
    <w:rPr>
      <w:rFonts w:eastAsiaTheme="majorEastAsia" w:cstheme="majorBidi"/>
      <w:color w:val="272727" w:themeColor="text1" w:themeTint="D8"/>
    </w:rPr>
  </w:style>
  <w:style w:type="paragraph" w:styleId="Titel">
    <w:name w:val="Title"/>
    <w:basedOn w:val="Normal"/>
    <w:next w:val="Normal"/>
    <w:link w:val="TitelTegn"/>
    <w:uiPriority w:val="10"/>
    <w:qFormat/>
    <w:rsid w:val="00875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75EF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75EF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75EF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75EF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75EF1"/>
    <w:rPr>
      <w:i/>
      <w:iCs/>
      <w:color w:val="404040" w:themeColor="text1" w:themeTint="BF"/>
    </w:rPr>
  </w:style>
  <w:style w:type="paragraph" w:styleId="Listeafsnit">
    <w:name w:val="List Paragraph"/>
    <w:basedOn w:val="Normal"/>
    <w:uiPriority w:val="34"/>
    <w:qFormat/>
    <w:rsid w:val="00875EF1"/>
    <w:pPr>
      <w:ind w:left="720"/>
      <w:contextualSpacing/>
    </w:pPr>
  </w:style>
  <w:style w:type="character" w:styleId="Kraftigfremhvning">
    <w:name w:val="Intense Emphasis"/>
    <w:basedOn w:val="Standardskrifttypeiafsnit"/>
    <w:uiPriority w:val="21"/>
    <w:qFormat/>
    <w:rsid w:val="00875EF1"/>
    <w:rPr>
      <w:i/>
      <w:iCs/>
      <w:color w:val="0F4761" w:themeColor="accent1" w:themeShade="BF"/>
    </w:rPr>
  </w:style>
  <w:style w:type="paragraph" w:styleId="Strktcitat">
    <w:name w:val="Intense Quote"/>
    <w:basedOn w:val="Normal"/>
    <w:next w:val="Normal"/>
    <w:link w:val="StrktcitatTegn"/>
    <w:uiPriority w:val="30"/>
    <w:qFormat/>
    <w:rsid w:val="00875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75EF1"/>
    <w:rPr>
      <w:i/>
      <w:iCs/>
      <w:color w:val="0F4761" w:themeColor="accent1" w:themeShade="BF"/>
    </w:rPr>
  </w:style>
  <w:style w:type="character" w:styleId="Kraftighenvisning">
    <w:name w:val="Intense Reference"/>
    <w:basedOn w:val="Standardskrifttypeiafsnit"/>
    <w:uiPriority w:val="32"/>
    <w:qFormat/>
    <w:rsid w:val="00875EF1"/>
    <w:rPr>
      <w:b/>
      <w:bCs/>
      <w:smallCaps/>
      <w:color w:val="0F4761" w:themeColor="accent1" w:themeShade="BF"/>
      <w:spacing w:val="5"/>
    </w:rPr>
  </w:style>
  <w:style w:type="character" w:styleId="Hyperlink">
    <w:name w:val="Hyperlink"/>
    <w:basedOn w:val="Standardskrifttypeiafsnit"/>
    <w:uiPriority w:val="99"/>
    <w:unhideWhenUsed/>
    <w:rsid w:val="0093552F"/>
    <w:rPr>
      <w:color w:val="467886" w:themeColor="hyperlink"/>
      <w:u w:val="single"/>
    </w:rPr>
  </w:style>
  <w:style w:type="character" w:styleId="Ulstomtale">
    <w:name w:val="Unresolved Mention"/>
    <w:basedOn w:val="Standardskrifttypeiafsnit"/>
    <w:uiPriority w:val="99"/>
    <w:semiHidden/>
    <w:unhideWhenUsed/>
    <w:rsid w:val="0093552F"/>
    <w:rPr>
      <w:color w:val="605E5C"/>
      <w:shd w:val="clear" w:color="auto" w:fill="E1DFDD"/>
    </w:rPr>
  </w:style>
  <w:style w:type="paragraph" w:styleId="Fodnotetekst">
    <w:name w:val="footnote text"/>
    <w:basedOn w:val="Normal"/>
    <w:link w:val="FodnotetekstTegn"/>
    <w:uiPriority w:val="99"/>
    <w:semiHidden/>
    <w:unhideWhenUsed/>
    <w:rsid w:val="00BF4AC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F4ACF"/>
    <w:rPr>
      <w:sz w:val="20"/>
      <w:szCs w:val="20"/>
    </w:rPr>
  </w:style>
  <w:style w:type="character" w:styleId="Fodnotehenvisning">
    <w:name w:val="footnote reference"/>
    <w:basedOn w:val="Standardskrifttypeiafsnit"/>
    <w:uiPriority w:val="99"/>
    <w:semiHidden/>
    <w:unhideWhenUsed/>
    <w:rsid w:val="00BF4ACF"/>
    <w:rPr>
      <w:vertAlign w:val="superscript"/>
    </w:rPr>
  </w:style>
  <w:style w:type="character" w:styleId="BesgtLink">
    <w:name w:val="FollowedHyperlink"/>
    <w:basedOn w:val="Standardskrifttypeiafsnit"/>
    <w:uiPriority w:val="99"/>
    <w:semiHidden/>
    <w:unhideWhenUsed/>
    <w:rsid w:val="00BF4A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tsinformation.dk/eli/lta/2023/76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7B65-41F5-4F41-AA46-8381612D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337</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Søbo Andreasen</dc:creator>
  <cp:keywords/>
  <dc:description/>
  <cp:lastModifiedBy>Trine Sofie Hansen</cp:lastModifiedBy>
  <cp:revision>2</cp:revision>
  <cp:lastPrinted>2025-04-08T09:13:00Z</cp:lastPrinted>
  <dcterms:created xsi:type="dcterms:W3CDTF">2025-09-09T11:57:00Z</dcterms:created>
  <dcterms:modified xsi:type="dcterms:W3CDTF">2025-09-09T11:57:00Z</dcterms:modified>
</cp:coreProperties>
</file>