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05F5" w14:textId="16363005" w:rsidR="00386F3A" w:rsidRPr="00386F3A" w:rsidRDefault="00386F3A" w:rsidP="00386F3A">
      <w:pPr>
        <w:pStyle w:val="Titel"/>
        <w:rPr>
          <w:color w:val="auto"/>
          <w:sz w:val="28"/>
          <w:szCs w:val="28"/>
        </w:rPr>
      </w:pPr>
      <w:r w:rsidRPr="00386F3A">
        <w:rPr>
          <w:color w:val="auto"/>
        </w:rPr>
        <w:t>Beskrivelse af bogføringsprocedure for</w:t>
      </w:r>
      <w:r w:rsidRPr="00386F3A">
        <w:rPr>
          <w:color w:val="auto"/>
        </w:rPr>
        <w:br/>
      </w:r>
      <w:sdt>
        <w:sdtPr>
          <w:rPr>
            <w:sz w:val="28"/>
            <w:szCs w:val="28"/>
          </w:rPr>
          <w:id w:val="-1555541394"/>
          <w:placeholder>
            <w:docPart w:val="8EBEEEBDCA4140AD96940711CD9E13ED"/>
          </w:placeholder>
          <w:showingPlcHdr/>
          <w:text/>
        </w:sdtPr>
        <w:sdtEndPr/>
        <w:sdtContent>
          <w:r w:rsidR="002D5395">
            <w:rPr>
              <w:rStyle w:val="Pladsholdertekst"/>
              <w:rFonts w:cs="Segoe UI"/>
              <w:szCs w:val="40"/>
            </w:rPr>
            <w:t xml:space="preserve">Klik for at skrive menighedsrådets </w:t>
          </w:r>
          <w:r w:rsidR="002D5395" w:rsidRPr="00981457">
            <w:rPr>
              <w:rStyle w:val="Pladsholdertekst"/>
              <w:rFonts w:cs="Segoe UI"/>
              <w:szCs w:val="40"/>
            </w:rPr>
            <w:t>navn</w:t>
          </w:r>
        </w:sdtContent>
      </w:sdt>
    </w:p>
    <w:p w14:paraId="01C97F85" w14:textId="77777777" w:rsidR="00386F3A" w:rsidRPr="00386F3A" w:rsidRDefault="00386F3A" w:rsidP="00386F3A">
      <w:pPr>
        <w:pStyle w:val="Overskrift1"/>
        <w:rPr>
          <w:color w:val="auto"/>
          <w:szCs w:val="28"/>
        </w:rPr>
      </w:pPr>
      <w:r w:rsidRPr="00386F3A">
        <w:rPr>
          <w:color w:val="auto"/>
        </w:rPr>
        <w:t>Generelle oplysninger</w:t>
      </w:r>
    </w:p>
    <w:p w14:paraId="2A2DBA01" w14:textId="77777777" w:rsidR="00386F3A" w:rsidRPr="00386F3A" w:rsidRDefault="00386F3A" w:rsidP="00386F3A">
      <w:pPr>
        <w:rPr>
          <w:rFonts w:cs="Segoe UI"/>
          <w:color w:val="auto"/>
          <w:sz w:val="18"/>
          <w:szCs w:val="18"/>
        </w:rPr>
      </w:pPr>
      <w:r w:rsidRPr="00386F3A">
        <w:rPr>
          <w:rFonts w:cs="Segoe UI"/>
          <w:color w:val="auto"/>
        </w:rPr>
        <w:t xml:space="preserve">Denne beskrivelse er senest ajourført den </w:t>
      </w:r>
      <w:sdt>
        <w:sdtPr>
          <w:rPr>
            <w:rFonts w:cs="Segoe UI"/>
          </w:rPr>
          <w:id w:val="619729342"/>
          <w:placeholder>
            <w:docPart w:val="70CDD3ABD95E4337B06B9D361755912F"/>
          </w:placeholder>
          <w:showingPlcHdr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Pr="00366EEB">
            <w:rPr>
              <w:rStyle w:val="Pladsholdertekst"/>
              <w:rFonts w:cs="Segoe UI"/>
            </w:rPr>
            <w:t xml:space="preserve">Klik </w:t>
          </w:r>
          <w:r>
            <w:rPr>
              <w:rStyle w:val="Pladsholdertekst"/>
              <w:rFonts w:cs="Segoe UI"/>
            </w:rPr>
            <w:t>for</w:t>
          </w:r>
          <w:r w:rsidRPr="00366EEB">
            <w:rPr>
              <w:rStyle w:val="Pladsholdertekst"/>
              <w:rFonts w:cs="Segoe UI"/>
            </w:rPr>
            <w:t xml:space="preserve"> at angive en dato</w:t>
          </w:r>
        </w:sdtContent>
      </w:sdt>
      <w:r w:rsidRPr="00386F3A">
        <w:rPr>
          <w:rFonts w:cs="Segoe UI"/>
          <w:color w:val="auto"/>
        </w:rPr>
        <w:t>.</w:t>
      </w:r>
    </w:p>
    <w:p w14:paraId="3745840B" w14:textId="07CF81CD" w:rsidR="00386F3A" w:rsidRPr="00386F3A" w:rsidRDefault="00386F3A" w:rsidP="00386F3A">
      <w:pPr>
        <w:pStyle w:val="Overskrift2"/>
        <w:rPr>
          <w:color w:val="auto"/>
        </w:rPr>
      </w:pPr>
      <w:bookmarkStart w:id="0" w:name="_Virksomhedens_CVR-nummer"/>
      <w:bookmarkEnd w:id="0"/>
      <w:r w:rsidRPr="00386F3A">
        <w:rPr>
          <w:noProof/>
          <w:color w:val="auto"/>
          <w:position w:val="-6"/>
        </w:rPr>
        <w:drawing>
          <wp:inline distT="0" distB="0" distL="0" distR="0" wp14:anchorId="16678768" wp14:editId="05C23DF5">
            <wp:extent cx="180975" cy="180975"/>
            <wp:effectExtent l="0" t="0" r="9525" b="9525"/>
            <wp:docPr id="2087780603" name="Billede 17">
              <a:hlinkClick xmlns:a="http://schemas.openxmlformats.org/drawingml/2006/main" r:id="rId10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  <w:t>Den lokale kasses CVR-nummer</w:t>
      </w:r>
    </w:p>
    <w:sdt>
      <w:sdtPr>
        <w:id w:val="1070847206"/>
        <w:placeholder>
          <w:docPart w:val="916967931BA841A5A4B801B456ACCCFD"/>
        </w:placeholder>
      </w:sdtPr>
      <w:sdtEndPr/>
      <w:sdtContent>
        <w:p w14:paraId="00E77603" w14:textId="23000357" w:rsidR="00386F3A" w:rsidRPr="00386F3A" w:rsidRDefault="00664C5E" w:rsidP="00386F3A">
          <w:pPr>
            <w:rPr>
              <w:color w:val="auto"/>
            </w:rPr>
          </w:pPr>
          <w:r>
            <w:rPr>
              <w:rStyle w:val="Pladsholdertekst"/>
            </w:rPr>
            <w:t>Klik for at skrive tekst</w:t>
          </w:r>
        </w:p>
      </w:sdtContent>
    </w:sdt>
    <w:p w14:paraId="4AA706AA" w14:textId="23E787DB" w:rsidR="00386F3A" w:rsidRPr="00386F3A" w:rsidRDefault="00386F3A" w:rsidP="00386F3A">
      <w:pPr>
        <w:pStyle w:val="Overskrift2"/>
        <w:rPr>
          <w:color w:val="auto"/>
        </w:rPr>
      </w:pPr>
      <w:bookmarkStart w:id="1" w:name="_Ansvarlige_personer"/>
      <w:bookmarkEnd w:id="1"/>
      <w:r w:rsidRPr="00386F3A">
        <w:rPr>
          <w:noProof/>
          <w:color w:val="auto"/>
          <w:position w:val="-6"/>
        </w:rPr>
        <w:drawing>
          <wp:inline distT="0" distB="0" distL="0" distR="0" wp14:anchorId="1CC26A70" wp14:editId="6FBF95ED">
            <wp:extent cx="200025" cy="200025"/>
            <wp:effectExtent l="0" t="0" r="9525" b="9525"/>
            <wp:docPr id="789552433" name="Billede 16">
              <a:hlinkClick xmlns:a="http://schemas.openxmlformats.org/drawingml/2006/main" r:id="rId12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  <w:t>Ansvarlige personer</w:t>
      </w:r>
    </w:p>
    <w:p w14:paraId="04B77CBB" w14:textId="77777777" w:rsidR="00386F3A" w:rsidRPr="00386F3A" w:rsidRDefault="00386F3A" w:rsidP="00386F3A">
      <w:pPr>
        <w:rPr>
          <w:color w:val="auto"/>
        </w:rPr>
      </w:pPr>
      <w:r w:rsidRPr="00386F3A">
        <w:rPr>
          <w:color w:val="auto"/>
        </w:rPr>
        <w:t>Det er kassereren, som på vegne af de ansvarlige for den lokale kasse er ansvarlig for tilrettelæggelsen af bogføringen. Angiv navnet på den valgte kasserer:</w:t>
      </w:r>
    </w:p>
    <w:sdt>
      <w:sdtPr>
        <w:id w:val="518593869"/>
        <w:placeholder>
          <w:docPart w:val="6B6ADDC023634D0C98C83A15DE92F5E6"/>
        </w:placeholder>
      </w:sdtPr>
      <w:sdtEndPr/>
      <w:sdtContent>
        <w:p w14:paraId="0E38D021" w14:textId="0180BA5B" w:rsidR="00386F3A" w:rsidRPr="00386F3A" w:rsidRDefault="00664C5E" w:rsidP="00386F3A">
          <w:pPr>
            <w:rPr>
              <w:color w:val="auto"/>
            </w:rPr>
          </w:pPr>
          <w:r>
            <w:rPr>
              <w:rStyle w:val="Pladsholdertekst"/>
            </w:rPr>
            <w:t>Klik for at skrive tekst</w:t>
          </w:r>
        </w:p>
      </w:sdtContent>
    </w:sdt>
    <w:p w14:paraId="34952C53" w14:textId="30FF59B3" w:rsidR="00386F3A" w:rsidRPr="00386F3A" w:rsidRDefault="00386F3A" w:rsidP="00386F3A">
      <w:pPr>
        <w:pStyle w:val="Overskrift2"/>
        <w:rPr>
          <w:color w:val="auto"/>
        </w:rPr>
      </w:pPr>
      <w:bookmarkStart w:id="2" w:name="_Ekstern_varetagelse_af"/>
      <w:bookmarkStart w:id="3" w:name="_Ref80012528"/>
      <w:bookmarkEnd w:id="2"/>
      <w:r w:rsidRPr="00386F3A">
        <w:rPr>
          <w:noProof/>
          <w:color w:val="auto"/>
          <w:position w:val="-6"/>
        </w:rPr>
        <w:drawing>
          <wp:inline distT="0" distB="0" distL="0" distR="0" wp14:anchorId="697A135E" wp14:editId="36F919A7">
            <wp:extent cx="200025" cy="200025"/>
            <wp:effectExtent l="0" t="0" r="9525" b="9525"/>
            <wp:docPr id="330005045" name="Billede 15">
              <a:hlinkClick xmlns:a="http://schemas.openxmlformats.org/drawingml/2006/main" r:id="rId13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bookmarkEnd w:id="3"/>
      <w:r w:rsidRPr="00386F3A">
        <w:rPr>
          <w:color w:val="auto"/>
        </w:rPr>
        <w:t>Ekstern varetagelse af bogføringsopgaver</w:t>
      </w:r>
    </w:p>
    <w:p w14:paraId="59D237AE" w14:textId="18F1373F" w:rsidR="00386F3A" w:rsidRPr="00386F3A" w:rsidRDefault="00FF6AA0" w:rsidP="00386F3A">
      <w:pPr>
        <w:rPr>
          <w:color w:val="auto"/>
        </w:rPr>
      </w:pPr>
      <w:r w:rsidRPr="00FF6AA0">
        <w:rPr>
          <w:color w:val="auto"/>
        </w:rPr>
        <w:t>Hvis hele eller dele af jeres bogføringsopgaver udføres af personer, som ikke er organisatorisk tilknyttet menighedsrådet/provstiudvalget/bestyrelsen, angives disse opgaver i dette skema:</w:t>
      </w:r>
    </w:p>
    <w:sdt>
      <w:sdtPr>
        <w:rPr>
          <w:lang w:val="da-DK"/>
        </w:rPr>
        <w:id w:val="2041546270"/>
        <w:placeholder>
          <w:docPart w:val="B0D914AC18224820BBA5685180B98CCD"/>
        </w:placeholder>
      </w:sdtPr>
      <w:sdtEndPr/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14:paraId="006132FD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70AEEBA5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01930631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den eller de opgaver, der varetages af en ekstern:</w:t>
                </w:r>
              </w:p>
            </w:tc>
          </w:tr>
          <w:tr w:rsidR="00386F3A" w14:paraId="4306A8FC" w14:textId="77777777" w:rsidTr="00BF723F">
            <w:tc>
              <w:tcPr>
                <w:tcW w:w="562" w:type="dxa"/>
              </w:tcPr>
              <w:p w14:paraId="2BEDB555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59523D4D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Almindelige løbende bogføring og afstemning</w:t>
                </w:r>
              </w:p>
            </w:tc>
          </w:tr>
          <w:tr w:rsidR="00386F3A" w14:paraId="6AD647FA" w14:textId="77777777" w:rsidTr="00BF723F">
            <w:tc>
              <w:tcPr>
                <w:tcW w:w="562" w:type="dxa"/>
              </w:tcPr>
              <w:p w14:paraId="718DA89B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28A3313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Betalinger via netbank, kreditkort, MobilePay, kontanter eller anden betalingsmiddel</w:t>
                </w:r>
              </w:p>
            </w:tc>
          </w:tr>
          <w:tr w:rsidR="00386F3A" w14:paraId="3BB652D6" w14:textId="77777777" w:rsidTr="00BF723F">
            <w:tc>
              <w:tcPr>
                <w:tcW w:w="562" w:type="dxa"/>
              </w:tcPr>
              <w:p w14:paraId="39942720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03ADC049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Lønadministration (indtastning i FLØS, kontrol før og efter lønkørsel, fraværsregistrering mv.)</w:t>
                </w:r>
              </w:p>
            </w:tc>
          </w:tr>
          <w:tr w:rsidR="00386F3A" w14:paraId="6AC5A925" w14:textId="77777777" w:rsidTr="00BF723F">
            <w:tc>
              <w:tcPr>
                <w:tcW w:w="562" w:type="dxa"/>
              </w:tcPr>
              <w:p w14:paraId="5C94BCEC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51209A20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Momsadministration (momsregnskab, indberetning til SKAT og momsafregning)</w:t>
                </w:r>
              </w:p>
            </w:tc>
          </w:tr>
          <w:tr w:rsidR="00386F3A" w14:paraId="3FD2D885" w14:textId="77777777" w:rsidTr="00BF723F">
            <w:tc>
              <w:tcPr>
                <w:tcW w:w="562" w:type="dxa"/>
              </w:tcPr>
              <w:p w14:paraId="3BF6E362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097DF2A8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Registrering og behandling af elektroniske bilag</w:t>
                </w:r>
              </w:p>
            </w:tc>
          </w:tr>
          <w:tr w:rsidR="00386F3A" w14:paraId="2D65560F" w14:textId="77777777" w:rsidTr="00BF723F">
            <w:tc>
              <w:tcPr>
                <w:tcW w:w="562" w:type="dxa"/>
              </w:tcPr>
              <w:p w14:paraId="16C936B8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044E080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Administrativ håndtering af debitorer og kreditorer (opfølgning, rykning af debitorer, skyldige kreditorposter, afskrivning af debitorposter mv.)</w:t>
                </w:r>
              </w:p>
            </w:tc>
          </w:tr>
          <w:tr w:rsidR="00386F3A" w14:paraId="61A4CBD3" w14:textId="77777777" w:rsidTr="00BF723F">
            <w:tc>
              <w:tcPr>
                <w:tcW w:w="562" w:type="dxa"/>
              </w:tcPr>
              <w:p w14:paraId="23A342D6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947C6DC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</w:rPr>
                  <w:t>Administrativ budgetbistand</w:t>
                </w:r>
              </w:p>
            </w:tc>
          </w:tr>
          <w:tr w:rsidR="00386F3A" w:rsidRPr="00386F3A" w14:paraId="38ECC30E" w14:textId="77777777" w:rsidTr="00BF723F">
            <w:tc>
              <w:tcPr>
                <w:tcW w:w="562" w:type="dxa"/>
              </w:tcPr>
              <w:p w14:paraId="0A2C38B2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5D87AC60" w14:textId="77777777" w:rsidR="00386F3A" w:rsidRPr="00386F3A" w:rsidRDefault="00386F3A" w:rsidP="00BF723F">
                <w:pPr>
                  <w:spacing w:after="120"/>
                  <w:rPr>
                    <w:color w:val="auto"/>
                  </w:rPr>
                </w:pPr>
                <w:r w:rsidRPr="00386F3A">
                  <w:rPr>
                    <w:color w:val="auto"/>
                  </w:rPr>
                  <w:t xml:space="preserve">Andet:  </w:t>
                </w:r>
              </w:p>
            </w:tc>
          </w:tr>
        </w:tbl>
        <w:p w14:paraId="6E03C44E" w14:textId="77777777" w:rsidR="00386F3A" w:rsidRDefault="00741A69" w:rsidP="00386F3A"/>
      </w:sdtContent>
    </w:sdt>
    <w:p w14:paraId="57CBD8C2" w14:textId="77777777" w:rsidR="00681C6D" w:rsidRPr="00681C6D" w:rsidRDefault="00681C6D" w:rsidP="00681C6D">
      <w:pPr>
        <w:rPr>
          <w:color w:val="auto"/>
        </w:rPr>
      </w:pPr>
      <w:r w:rsidRPr="00681C6D">
        <w:rPr>
          <w:color w:val="auto"/>
        </w:rPr>
        <w:t>Eksterne er f.eks. selvstændige bogholder- og revisorfirmaer, der sælger regnskabsydelsen til jer og har eget CVR-nr.</w:t>
      </w:r>
    </w:p>
    <w:p w14:paraId="3635313C" w14:textId="1ACE99A5" w:rsidR="00FF6AA0" w:rsidRPr="00386F3A" w:rsidRDefault="00681C6D" w:rsidP="00681C6D">
      <w:pPr>
        <w:rPr>
          <w:color w:val="auto"/>
        </w:rPr>
      </w:pPr>
      <w:r w:rsidRPr="00681C6D">
        <w:rPr>
          <w:color w:val="auto"/>
        </w:rPr>
        <w:t>Interne er f.eks. ansatte og frivillige under menighedsrådet</w:t>
      </w:r>
      <w:r w:rsidR="001A5CB9">
        <w:rPr>
          <w:color w:val="auto"/>
        </w:rPr>
        <w:t xml:space="preserve"> samt</w:t>
      </w:r>
      <w:r w:rsidRPr="00681C6D">
        <w:rPr>
          <w:color w:val="auto"/>
        </w:rPr>
        <w:t xml:space="preserve"> rådsmedlemmer – men også fælles regnskabskontorer, der er etableret som samarbejder mellem menighedsråd i en eller anden form.</w:t>
      </w:r>
    </w:p>
    <w:p w14:paraId="218EC479" w14:textId="4427B66A" w:rsidR="00386F3A" w:rsidRPr="00386F3A" w:rsidRDefault="00386F3A" w:rsidP="00386F3A">
      <w:pPr>
        <w:pStyle w:val="Overskrift2"/>
        <w:rPr>
          <w:color w:val="auto"/>
        </w:rPr>
      </w:pPr>
      <w:bookmarkStart w:id="4" w:name="_CVR-nummer_på_evt."/>
      <w:bookmarkEnd w:id="4"/>
      <w:r w:rsidRPr="00386F3A">
        <w:rPr>
          <w:noProof/>
          <w:color w:val="auto"/>
          <w:position w:val="-6"/>
        </w:rPr>
        <w:drawing>
          <wp:inline distT="0" distB="0" distL="0" distR="0" wp14:anchorId="0B45DE55" wp14:editId="01EEE083">
            <wp:extent cx="200025" cy="200025"/>
            <wp:effectExtent l="0" t="0" r="9525" b="9525"/>
            <wp:docPr id="1959609731" name="Billede 14">
              <a:hlinkClick xmlns:a="http://schemas.openxmlformats.org/drawingml/2006/main" r:id="rId14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  <w:t>CVR-nummer på evt. ekstern varetager af bogføringsopgaver</w:t>
      </w:r>
    </w:p>
    <w:p w14:paraId="7D140B3A" w14:textId="77777777" w:rsidR="00386F3A" w:rsidRPr="00386F3A" w:rsidRDefault="00386F3A" w:rsidP="00386F3A">
      <w:pPr>
        <w:rPr>
          <w:color w:val="auto"/>
        </w:rPr>
      </w:pPr>
      <w:r w:rsidRPr="00FF6AA0">
        <w:rPr>
          <w:color w:val="auto"/>
        </w:rPr>
        <w:t>Hvis den eksterne part ikke har CVR-nummer, skal personen i denne sammenhæng betragtes som en ansat og skal dermed fremgå af Bilag til regnskabsinstruks og eventuelt supplerende materiale f.eks. i form af Vedtægt for regnskabsfører.</w:t>
      </w:r>
    </w:p>
    <w:sdt>
      <w:sdtPr>
        <w:id w:val="110717643"/>
        <w:placeholder>
          <w:docPart w:val="0613BA3052034E60AE8DEB289B1680E3"/>
        </w:placeholder>
      </w:sdtPr>
      <w:sdtEndPr/>
      <w:sdtContent>
        <w:p w14:paraId="04FFB5E5" w14:textId="32DA760C" w:rsidR="00386F3A" w:rsidRPr="00386F3A" w:rsidRDefault="00664C5E" w:rsidP="00386F3A">
          <w:pPr>
            <w:rPr>
              <w:color w:val="auto"/>
            </w:rPr>
          </w:pPr>
          <w:r>
            <w:rPr>
              <w:rStyle w:val="Pladsholdertekst"/>
            </w:rPr>
            <w:t>Klik for at skrive tekst</w:t>
          </w:r>
        </w:p>
      </w:sdtContent>
    </w:sdt>
    <w:p w14:paraId="60F1D58D" w14:textId="250C3850" w:rsidR="00386F3A" w:rsidRPr="00386F3A" w:rsidRDefault="00386F3A" w:rsidP="00386F3A">
      <w:pPr>
        <w:pStyle w:val="Overskrift2"/>
        <w:rPr>
          <w:color w:val="auto"/>
        </w:rPr>
      </w:pPr>
      <w:bookmarkStart w:id="5" w:name="_Bogføringssystem"/>
      <w:bookmarkStart w:id="6" w:name="_Hlk80797025"/>
      <w:bookmarkEnd w:id="5"/>
      <w:r w:rsidRPr="00386F3A">
        <w:rPr>
          <w:noProof/>
          <w:color w:val="auto"/>
          <w:position w:val="-6"/>
        </w:rPr>
        <w:drawing>
          <wp:inline distT="0" distB="0" distL="0" distR="0" wp14:anchorId="126F2CE9" wp14:editId="343D0C43">
            <wp:extent cx="200025" cy="200025"/>
            <wp:effectExtent l="0" t="0" r="9525" b="9525"/>
            <wp:docPr id="1377919396" name="Billede 13">
              <a:hlinkClick xmlns:a="http://schemas.openxmlformats.org/drawingml/2006/main" r:id="rId15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bookmarkEnd w:id="6"/>
      <w:r w:rsidRPr="00386F3A">
        <w:rPr>
          <w:color w:val="auto"/>
        </w:rPr>
        <w:t>Bogføringssystem</w:t>
      </w:r>
    </w:p>
    <w:sdt>
      <w:sdtPr>
        <w:rPr>
          <w:lang w:val="da-DK"/>
        </w:rPr>
        <w:id w:val="332738631"/>
        <w:placeholder>
          <w:docPart w:val="85533493EA034C85AC80687C2CC9B6FB"/>
        </w:placeholder>
      </w:sdtPr>
      <w:sdtEndPr/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:rsidRPr="005F1AD6" w14:paraId="48771AED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389A6760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167CAFF6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hvilket bogføringssystem I anvender:</w:t>
                </w:r>
              </w:p>
            </w:tc>
          </w:tr>
          <w:tr w:rsidR="00386F3A" w14:paraId="771066B0" w14:textId="77777777" w:rsidTr="00BF723F">
            <w:tc>
              <w:tcPr>
                <w:tcW w:w="562" w:type="dxa"/>
              </w:tcPr>
              <w:p w14:paraId="1C50D688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442F07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EG Brandsoft Regnskab via EG Brandsoft eller Skovbo Data</w:t>
                </w:r>
              </w:p>
            </w:tc>
          </w:tr>
          <w:tr w:rsidR="00386F3A" w:rsidRPr="00386F3A" w14:paraId="1527B5F6" w14:textId="77777777" w:rsidTr="00BF723F">
            <w:tc>
              <w:tcPr>
                <w:tcW w:w="562" w:type="dxa"/>
              </w:tcPr>
              <w:p w14:paraId="4B405D21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7F41AA1A" w14:textId="77777777" w:rsidR="00386F3A" w:rsidRPr="00386F3A" w:rsidRDefault="00386F3A" w:rsidP="00BF723F">
                <w:pPr>
                  <w:spacing w:after="120"/>
                  <w:rPr>
                    <w:color w:val="auto"/>
                  </w:rPr>
                </w:pPr>
                <w:r w:rsidRPr="00386F3A">
                  <w:rPr>
                    <w:color w:val="auto"/>
                  </w:rPr>
                  <w:t xml:space="preserve">Andet system (skriv navnet): </w:t>
                </w:r>
              </w:p>
            </w:tc>
          </w:tr>
        </w:tbl>
        <w:p w14:paraId="2F7C646D" w14:textId="77777777" w:rsidR="00386F3A" w:rsidRPr="00386F3A" w:rsidRDefault="00741A69" w:rsidP="00386F3A">
          <w:pPr>
            <w:rPr>
              <w:color w:val="auto"/>
            </w:rPr>
          </w:pPr>
        </w:p>
      </w:sdtContent>
    </w:sdt>
    <w:p w14:paraId="52257D11" w14:textId="77777777" w:rsidR="00386F3A" w:rsidRPr="00386F3A" w:rsidRDefault="00386F3A" w:rsidP="00386F3A">
      <w:pPr>
        <w:pStyle w:val="Overskrift2"/>
        <w:rPr>
          <w:color w:val="auto"/>
        </w:rPr>
      </w:pPr>
      <w:bookmarkStart w:id="7" w:name="_Kontoplan"/>
      <w:bookmarkEnd w:id="7"/>
      <w:r w:rsidRPr="00386F3A">
        <w:rPr>
          <w:noProof/>
          <w:color w:val="auto"/>
          <w:position w:val="-6"/>
        </w:rPr>
        <w:drawing>
          <wp:inline distT="0" distB="0" distL="0" distR="0" wp14:anchorId="3A60094B" wp14:editId="11514C47">
            <wp:extent cx="197485" cy="197485"/>
            <wp:effectExtent l="0" t="0" r="0" b="0"/>
            <wp:docPr id="6" name="Billede 6">
              <a:hlinkClick xmlns:a="http://schemas.openxmlformats.org/drawingml/2006/main" r:id="rId16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>
                      <a:hlinkClick r:id="rId16" tooltip="Gå til vejledning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  <w:t>Kontoplan</w:t>
      </w:r>
    </w:p>
    <w:sdt>
      <w:sdtPr>
        <w:rPr>
          <w:color w:val="auto"/>
        </w:rPr>
        <w:id w:val="-367147759"/>
        <w:placeholder>
          <w:docPart w:val="D1ECD8BCE8D2484B8AD418D114C15F81"/>
        </w:placeholder>
      </w:sdtPr>
      <w:sdtEndPr/>
      <w:sdtContent>
        <w:p w14:paraId="033BDC5B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 xml:space="preserve">Jfr. Regnskabsinstruks er det obligatorisk for den lokale kasse at kontere ifølge Kirkeministeriets udmeldte formålskontoplan og artskontoplan. </w:t>
          </w:r>
        </w:p>
      </w:sdtContent>
    </w:sdt>
    <w:p w14:paraId="2A81471B" w14:textId="77777777" w:rsidR="00386F3A" w:rsidRPr="00386F3A" w:rsidRDefault="00386F3A" w:rsidP="00386F3A">
      <w:pPr>
        <w:pStyle w:val="Overskrift1"/>
        <w:rPr>
          <w:color w:val="auto"/>
        </w:rPr>
      </w:pPr>
      <w:r w:rsidRPr="00386F3A">
        <w:rPr>
          <w:color w:val="auto"/>
        </w:rPr>
        <w:t>Registrering og afstemning af transaktioner</w:t>
      </w:r>
    </w:p>
    <w:p w14:paraId="3C91AB8E" w14:textId="77777777" w:rsidR="00386F3A" w:rsidRPr="00386F3A" w:rsidRDefault="00386F3A" w:rsidP="00386F3A">
      <w:pPr>
        <w:spacing w:after="0" w:line="20" w:lineRule="exact"/>
        <w:rPr>
          <w:color w:val="auto"/>
          <w:sz w:val="2"/>
          <w:szCs w:val="2"/>
        </w:rPr>
      </w:pPr>
    </w:p>
    <w:p w14:paraId="3B6F41C6" w14:textId="26713C5E" w:rsidR="00386F3A" w:rsidRPr="00386F3A" w:rsidRDefault="00386F3A" w:rsidP="00386F3A">
      <w:pPr>
        <w:pStyle w:val="Overskrift2"/>
        <w:spacing w:before="0"/>
        <w:ind w:hanging="425"/>
        <w:rPr>
          <w:color w:val="auto"/>
        </w:rPr>
      </w:pPr>
      <w:bookmarkStart w:id="8" w:name="_Oversigt_over_transaktioner"/>
      <w:bookmarkEnd w:id="8"/>
      <w:r w:rsidRPr="00386F3A">
        <w:rPr>
          <w:noProof/>
          <w:color w:val="auto"/>
          <w:position w:val="-6"/>
        </w:rPr>
        <w:drawing>
          <wp:inline distT="0" distB="0" distL="0" distR="0" wp14:anchorId="4E1AABCE" wp14:editId="75325198">
            <wp:extent cx="200025" cy="200025"/>
            <wp:effectExtent l="0" t="0" r="9525" b="9525"/>
            <wp:docPr id="1879368766" name="Billede 12">
              <a:hlinkClick xmlns:a="http://schemas.openxmlformats.org/drawingml/2006/main" r:id="rId17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  <w:t>Oversigt over transaktioner på relevante områder/typer af transaktioner</w:t>
      </w:r>
    </w:p>
    <w:sdt>
      <w:sdtPr>
        <w:rPr>
          <w:color w:val="auto"/>
        </w:rPr>
        <w:id w:val="446351805"/>
        <w:placeholder>
          <w:docPart w:val="96B3FD2F392C4B91A5A0391604B2EB0D"/>
        </w:placeholder>
      </w:sdtPr>
      <w:sdtEndPr>
        <w:rPr>
          <w:color w:val="4472C4" w:themeColor="accent1"/>
        </w:rPr>
      </w:sdtEndPr>
      <w:sdtContent>
        <w:p w14:paraId="363B24F1" w14:textId="77777777" w:rsidR="00386F3A" w:rsidRPr="00386F3A" w:rsidRDefault="00386F3A" w:rsidP="00386F3A">
          <w:pPr>
            <w:rPr>
              <w:color w:val="auto"/>
            </w:rPr>
          </w:pPr>
        </w:p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14:paraId="5C82E754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16050D7E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5AE34961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de relevante typer af transaktioner:</w:t>
                </w:r>
              </w:p>
            </w:tc>
          </w:tr>
          <w:tr w:rsidR="00386F3A" w14:paraId="018C41F8" w14:textId="77777777" w:rsidTr="00BF723F">
            <w:tc>
              <w:tcPr>
                <w:tcW w:w="562" w:type="dxa"/>
              </w:tcPr>
              <w:p w14:paraId="24F15A3C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5A1F65AB" w14:textId="51F12F78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Ligning (kirkeskat) modtages 1 gang om måneden </w:t>
                </w:r>
                <w:r w:rsidR="00664C5E">
                  <w:rPr>
                    <w:color w:val="auto"/>
                    <w:lang w:val="da-DK"/>
                  </w:rPr>
                  <w:t>___</w:t>
                </w:r>
                <w:r w:rsidRPr="00386F3A">
                  <w:rPr>
                    <w:color w:val="auto"/>
                    <w:lang w:val="da-DK"/>
                  </w:rPr>
                  <w:t xml:space="preserve"> eller 1 gang i kvartalet </w:t>
                </w:r>
                <w:r w:rsidR="00664C5E">
                  <w:rPr>
                    <w:color w:val="auto"/>
                    <w:lang w:val="da-DK"/>
                  </w:rPr>
                  <w:t>___</w:t>
                </w:r>
                <w:r w:rsidR="00E1269C">
                  <w:rPr>
                    <w:color w:val="auto"/>
                    <w:lang w:val="da-DK"/>
                  </w:rPr>
                  <w:t xml:space="preserve"> </w:t>
                </w:r>
                <w:r w:rsidR="00E1269C" w:rsidRPr="00E1269C">
                  <w:rPr>
                    <w:color w:val="auto"/>
                    <w:sz w:val="14"/>
                    <w:szCs w:val="16"/>
                    <w:lang w:val="da-DK"/>
                  </w:rPr>
                  <w:t>(afkrydsning)</w:t>
                </w:r>
              </w:p>
            </w:tc>
          </w:tr>
          <w:tr w:rsidR="00386F3A" w14:paraId="44C07C31" w14:textId="77777777" w:rsidTr="00BF723F">
            <w:tc>
              <w:tcPr>
                <w:tcW w:w="562" w:type="dxa"/>
              </w:tcPr>
              <w:p w14:paraId="7CCB6955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294E276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Kirken har jævnligt arrangementer/aktiviteter med entré- eller brugerbetaling</w:t>
                </w:r>
              </w:p>
            </w:tc>
          </w:tr>
          <w:tr w:rsidR="00386F3A" w14:paraId="2503C8EA" w14:textId="77777777" w:rsidTr="00BF723F">
            <w:tc>
              <w:tcPr>
                <w:tcW w:w="562" w:type="dxa"/>
              </w:tcPr>
              <w:p w14:paraId="27694DE7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0DDE5231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Der er tilknyttet kirkegård og derfor modtages indbetalinger fra gravstedshavere</w:t>
                </w:r>
              </w:p>
            </w:tc>
          </w:tr>
          <w:tr w:rsidR="00386F3A" w14:paraId="0B352C89" w14:textId="77777777" w:rsidTr="00BF723F">
            <w:tc>
              <w:tcPr>
                <w:tcW w:w="562" w:type="dxa"/>
              </w:tcPr>
              <w:p w14:paraId="1D3F8BCE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9E32CA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Der er forpagtnings- og lejeindtægter fra jorde, skov eller bygninger/lokaler</w:t>
                </w:r>
              </w:p>
            </w:tc>
          </w:tr>
          <w:tr w:rsidR="00386F3A" w14:paraId="73FFB2B1" w14:textId="77777777" w:rsidTr="00BF723F">
            <w:tc>
              <w:tcPr>
                <w:tcW w:w="562" w:type="dxa"/>
              </w:tcPr>
              <w:p w14:paraId="11FA2EC8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5E16C2C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Løbende køb af varer og tjenesteydelser og kreditorbetalinger en gang om ugen</w:t>
                </w:r>
              </w:p>
            </w:tc>
          </w:tr>
          <w:tr w:rsidR="00386F3A" w14:paraId="5944B5C5" w14:textId="77777777" w:rsidTr="00BF723F">
            <w:tc>
              <w:tcPr>
                <w:tcW w:w="562" w:type="dxa"/>
              </w:tcPr>
              <w:p w14:paraId="337720EB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7C36B182" w14:textId="58599DD2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Lønudbetaling </w:t>
                </w:r>
                <w:r w:rsidR="0065739C">
                  <w:rPr>
                    <w:color w:val="auto"/>
                    <w:lang w:val="da-DK"/>
                  </w:rPr>
                  <w:t xml:space="preserve">via FLØS </w:t>
                </w:r>
                <w:r w:rsidRPr="00386F3A">
                  <w:rPr>
                    <w:color w:val="auto"/>
                    <w:lang w:val="da-DK"/>
                  </w:rPr>
                  <w:t>en gang om måneden</w:t>
                </w:r>
                <w:r w:rsidR="003C7F74">
                  <w:rPr>
                    <w:color w:val="auto"/>
                    <w:lang w:val="da-DK"/>
                  </w:rPr>
                  <w:t xml:space="preserve"> inklusive honorarudbeta</w:t>
                </w:r>
                <w:r w:rsidR="00693BF1">
                  <w:rPr>
                    <w:color w:val="auto"/>
                    <w:lang w:val="da-DK"/>
                  </w:rPr>
                  <w:t>linger</w:t>
                </w:r>
              </w:p>
            </w:tc>
          </w:tr>
          <w:tr w:rsidR="00533125" w14:paraId="4A242208" w14:textId="77777777" w:rsidTr="00BF723F">
            <w:tc>
              <w:tcPr>
                <w:tcW w:w="562" w:type="dxa"/>
              </w:tcPr>
              <w:p w14:paraId="3B2DD70A" w14:textId="77777777" w:rsidR="00533125" w:rsidRPr="00BD1749" w:rsidRDefault="00533125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89F80FC" w14:textId="4CDDCE29" w:rsidR="00533125" w:rsidRPr="00BD1749" w:rsidRDefault="00693BF1" w:rsidP="00BF723F">
                <w:pPr>
                  <w:spacing w:after="120"/>
                  <w:rPr>
                    <w:color w:val="auto"/>
                    <w:lang w:val="da-DK"/>
                  </w:rPr>
                </w:pPr>
                <w:r>
                  <w:rPr>
                    <w:color w:val="auto"/>
                    <w:lang w:val="da-DK"/>
                  </w:rPr>
                  <w:t xml:space="preserve">Ad hoc honorarudbetalinger som </w:t>
                </w:r>
                <w:r w:rsidR="0086552E">
                  <w:rPr>
                    <w:color w:val="auto"/>
                    <w:lang w:val="da-DK"/>
                  </w:rPr>
                  <w:t>b-indkomst til foredragsholdere, koncertister m.fl.</w:t>
                </w:r>
              </w:p>
            </w:tc>
          </w:tr>
          <w:tr w:rsidR="00490E3A" w14:paraId="167008D4" w14:textId="77777777" w:rsidTr="00BF723F">
            <w:tc>
              <w:tcPr>
                <w:tcW w:w="562" w:type="dxa"/>
              </w:tcPr>
              <w:p w14:paraId="14EE9CA8" w14:textId="77777777" w:rsidR="00490E3A" w:rsidRPr="00BD1749" w:rsidRDefault="00490E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0FC9F17" w14:textId="2FE3072F" w:rsidR="00490E3A" w:rsidRPr="00386F3A" w:rsidRDefault="00490E3A" w:rsidP="00BF723F">
                <w:pPr>
                  <w:spacing w:after="120"/>
                  <w:rPr>
                    <w:color w:val="auto"/>
                  </w:rPr>
                </w:pPr>
                <w:r w:rsidRPr="00386F3A">
                  <w:rPr>
                    <w:color w:val="auto"/>
                  </w:rPr>
                  <w:t xml:space="preserve">Andet: </w:t>
                </w:r>
              </w:p>
            </w:tc>
          </w:tr>
          <w:tr w:rsidR="00386F3A" w:rsidRPr="00386F3A" w14:paraId="5317E70A" w14:textId="77777777" w:rsidTr="00BF723F">
            <w:tc>
              <w:tcPr>
                <w:tcW w:w="562" w:type="dxa"/>
              </w:tcPr>
              <w:p w14:paraId="3BFE35FC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269E236" w14:textId="77777777" w:rsidR="00386F3A" w:rsidRPr="00386F3A" w:rsidRDefault="00386F3A" w:rsidP="00BF723F">
                <w:pPr>
                  <w:spacing w:after="120"/>
                  <w:rPr>
                    <w:color w:val="auto"/>
                  </w:rPr>
                </w:pPr>
                <w:r w:rsidRPr="00386F3A">
                  <w:rPr>
                    <w:color w:val="auto"/>
                  </w:rPr>
                  <w:t xml:space="preserve">Andet: </w:t>
                </w:r>
              </w:p>
            </w:tc>
          </w:tr>
        </w:tbl>
        <w:p w14:paraId="57075807" w14:textId="12F41569" w:rsidR="00386F3A" w:rsidRPr="00386F3A" w:rsidRDefault="00582479" w:rsidP="00386F3A">
          <w:pPr>
            <w:rPr>
              <w:color w:val="auto"/>
            </w:rPr>
          </w:pPr>
          <w:r>
            <w:rPr>
              <w:color w:val="auto"/>
            </w:rPr>
            <w:t>H</w:t>
          </w:r>
          <w:r w:rsidR="003D0D30">
            <w:rPr>
              <w:color w:val="auto"/>
            </w:rPr>
            <w:t>vis I har</w:t>
          </w:r>
          <w:r w:rsidR="00490E3A">
            <w:rPr>
              <w:color w:val="auto"/>
            </w:rPr>
            <w:t xml:space="preserve"> </w:t>
          </w:r>
          <w:r w:rsidR="006D5BAB">
            <w:rPr>
              <w:color w:val="auto"/>
            </w:rPr>
            <w:t>”</w:t>
          </w:r>
          <w:r w:rsidR="00490E3A">
            <w:rPr>
              <w:color w:val="auto"/>
            </w:rPr>
            <w:t>faste</w:t>
          </w:r>
          <w:r w:rsidR="006D5BAB">
            <w:rPr>
              <w:color w:val="auto"/>
            </w:rPr>
            <w:t>”</w:t>
          </w:r>
          <w:r w:rsidR="003D0D30">
            <w:rPr>
              <w:color w:val="auto"/>
            </w:rPr>
            <w:t xml:space="preserve"> </w:t>
          </w:r>
          <w:r w:rsidR="003F67B3">
            <w:rPr>
              <w:color w:val="auto"/>
            </w:rPr>
            <w:t xml:space="preserve">arrangementer/aktiviteter, </w:t>
          </w:r>
          <w:r w:rsidR="000B4A55">
            <w:rPr>
              <w:color w:val="auto"/>
            </w:rPr>
            <w:t xml:space="preserve">som </w:t>
          </w:r>
          <w:r w:rsidR="007548E2">
            <w:rPr>
              <w:color w:val="auto"/>
            </w:rPr>
            <w:t>forekommer</w:t>
          </w:r>
          <w:r w:rsidR="000E0B6C">
            <w:rPr>
              <w:color w:val="auto"/>
            </w:rPr>
            <w:t xml:space="preserve"> regelmæssigt</w:t>
          </w:r>
          <w:r w:rsidR="00F24B53">
            <w:rPr>
              <w:color w:val="auto"/>
            </w:rPr>
            <w:t xml:space="preserve"> og med samme ramme og målgruppe</w:t>
          </w:r>
          <w:r w:rsidR="006E2032">
            <w:rPr>
              <w:color w:val="auto"/>
            </w:rPr>
            <w:t xml:space="preserve"> hen over året, </w:t>
          </w:r>
          <w:r w:rsidR="00554970">
            <w:rPr>
              <w:color w:val="auto"/>
            </w:rPr>
            <w:t xml:space="preserve">anføres de i </w:t>
          </w:r>
          <w:r w:rsidR="00496D5E">
            <w:rPr>
              <w:color w:val="auto"/>
            </w:rPr>
            <w:t>rækkerne ”Andet”.</w:t>
          </w:r>
        </w:p>
      </w:sdtContent>
    </w:sdt>
    <w:p w14:paraId="4FC8E5E0" w14:textId="7EDD0F5B" w:rsidR="00386F3A" w:rsidRPr="00386F3A" w:rsidRDefault="00386F3A" w:rsidP="00386F3A">
      <w:pPr>
        <w:pStyle w:val="Overskrift2"/>
        <w:rPr>
          <w:color w:val="auto"/>
        </w:rPr>
      </w:pPr>
      <w:bookmarkStart w:id="9" w:name="_Procedure_for_registrering"/>
      <w:bookmarkStart w:id="10" w:name="_Ref80015077"/>
      <w:bookmarkEnd w:id="9"/>
      <w:r w:rsidRPr="00386F3A">
        <w:rPr>
          <w:noProof/>
          <w:color w:val="auto"/>
          <w:position w:val="-6"/>
        </w:rPr>
        <w:drawing>
          <wp:inline distT="0" distB="0" distL="0" distR="0" wp14:anchorId="703DCA69" wp14:editId="3EE5543A">
            <wp:extent cx="200025" cy="200025"/>
            <wp:effectExtent l="0" t="0" r="9525" b="9525"/>
            <wp:docPr id="1780212840" name="Billede 11">
              <a:hlinkClick xmlns:a="http://schemas.openxmlformats.org/drawingml/2006/main" r:id="rId18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bookmarkEnd w:id="10"/>
      <w:r w:rsidRPr="00386F3A">
        <w:rPr>
          <w:color w:val="auto"/>
        </w:rPr>
        <w:t>Procedure for registrering af transaktioner</w:t>
      </w:r>
    </w:p>
    <w:sdt>
      <w:sdtPr>
        <w:rPr>
          <w:color w:val="auto"/>
        </w:rPr>
        <w:id w:val="956989617"/>
        <w:placeholder>
          <w:docPart w:val="4308484FECFA4970982F14FF662029EF"/>
        </w:placeholder>
      </w:sdtPr>
      <w:sdtEndPr/>
      <w:sdtContent>
        <w:p w14:paraId="69279A57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Økonomiske transaktioner i forbindelse med køb og salg af varer og tjenesteydelser registreres i regnskabet med følgende specifikationer:</w:t>
          </w:r>
        </w:p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14:paraId="58DF6B9B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2F58DEE3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bookmarkStart w:id="11" w:name="_Afstemning_af_bogføringen"/>
                <w:bookmarkEnd w:id="11"/>
              </w:p>
            </w:tc>
            <w:tc>
              <w:tcPr>
                <w:tcW w:w="8502" w:type="dxa"/>
              </w:tcPr>
              <w:p w14:paraId="7F6B77CA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jeres procedure for registrering af transaktioner:</w:t>
                </w:r>
              </w:p>
            </w:tc>
          </w:tr>
          <w:tr w:rsidR="00386F3A" w14:paraId="4CA9640B" w14:textId="77777777" w:rsidTr="00BF723F">
            <w:tc>
              <w:tcPr>
                <w:tcW w:w="562" w:type="dxa"/>
              </w:tcPr>
              <w:p w14:paraId="0E2FF074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0284F21" w14:textId="77777777" w:rsidR="00386F3A" w:rsidRPr="00386F3A" w:rsidRDefault="00386F3A" w:rsidP="00BF723F">
                <w:pPr>
                  <w:jc w:val="left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Salg fra kirkegård registreres løbende (angiv maks. antal dage efter salg):</w:t>
                </w:r>
              </w:p>
              <w:p w14:paraId="05709FA6" w14:textId="1DCE1BF4" w:rsidR="00386F3A" w:rsidRPr="00386F3A" w:rsidRDefault="00741A69" w:rsidP="00BF723F">
                <w:pPr>
                  <w:jc w:val="left"/>
                  <w:rPr>
                    <w:lang w:val="da-DK"/>
                  </w:rPr>
                </w:pPr>
                <w:sdt>
                  <w:sdtPr>
                    <w:id w:val="283472460"/>
                    <w:placeholder>
                      <w:docPart w:val="984FF9F94E6F41D899C1B45242152244"/>
                    </w:placeholder>
                  </w:sdtPr>
                  <w:sdtEndPr/>
                  <w:sdtContent>
                    <w:r w:rsidR="00664C5E"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sdtContent>
                </w:sdt>
              </w:p>
            </w:tc>
          </w:tr>
          <w:tr w:rsidR="00386F3A" w14:paraId="6AB3885D" w14:textId="77777777" w:rsidTr="00BF723F">
            <w:tc>
              <w:tcPr>
                <w:tcW w:w="562" w:type="dxa"/>
              </w:tcPr>
              <w:p w14:paraId="196FD171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71C28E8D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Salg ifm. kirkelige aktiviteter registreres løbende (angiv maks. antal dage efter salg):</w:t>
                </w:r>
              </w:p>
              <w:sdt>
                <w:sdtPr>
                  <w:id w:val="2124263510"/>
                  <w:placeholder>
                    <w:docPart w:val="208C9D91487145E88451D498A8BB8FBB"/>
                  </w:placeholder>
                </w:sdtPr>
                <w:sdtEndPr/>
                <w:sdtContent>
                  <w:p w14:paraId="4FE3A165" w14:textId="02191457" w:rsidR="00386F3A" w:rsidRPr="00386F3A" w:rsidRDefault="00664C5E" w:rsidP="00BF723F">
                    <w:pPr>
                      <w:rPr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  <w:tr w:rsidR="00386F3A" w14:paraId="4826D1CA" w14:textId="77777777" w:rsidTr="00BF723F">
            <w:tc>
              <w:tcPr>
                <w:tcW w:w="562" w:type="dxa"/>
              </w:tcPr>
              <w:p w14:paraId="04834E7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3C664702" w14:textId="7BB6D69E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Køb</w:t>
                </w:r>
                <w:r w:rsidR="00DE4755">
                  <w:rPr>
                    <w:color w:val="auto"/>
                    <w:lang w:val="da-DK"/>
                  </w:rPr>
                  <w:t>*</w:t>
                </w:r>
                <w:r w:rsidRPr="00386F3A">
                  <w:rPr>
                    <w:color w:val="auto"/>
                    <w:lang w:val="da-DK"/>
                  </w:rPr>
                  <w:t xml:space="preserve"> af varer og tjenesteydelser til kirkegården registreres løbende (angiv maks. antal dage efter køb):</w:t>
                </w:r>
              </w:p>
              <w:sdt>
                <w:sdtPr>
                  <w:id w:val="1108317970"/>
                  <w:placeholder>
                    <w:docPart w:val="FB041E8873A54054854013E057806D0B"/>
                  </w:placeholder>
                </w:sdtPr>
                <w:sdtEndPr/>
                <w:sdtContent>
                  <w:p w14:paraId="3ABEE368" w14:textId="5CA9E042" w:rsidR="00386F3A" w:rsidRPr="00386F3A" w:rsidRDefault="00664C5E" w:rsidP="00BF723F">
                    <w:pPr>
                      <w:rPr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  <w:tr w:rsidR="00386F3A" w14:paraId="0796AEEE" w14:textId="77777777" w:rsidTr="00BF723F">
            <w:tc>
              <w:tcPr>
                <w:tcW w:w="562" w:type="dxa"/>
              </w:tcPr>
              <w:p w14:paraId="144B1764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1FCD051D" w14:textId="59843D61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Køb</w:t>
                </w:r>
                <w:r w:rsidR="00DE4755">
                  <w:rPr>
                    <w:color w:val="auto"/>
                    <w:lang w:val="da-DK"/>
                  </w:rPr>
                  <w:t>*</w:t>
                </w:r>
                <w:r w:rsidRPr="00386F3A">
                  <w:rPr>
                    <w:color w:val="auto"/>
                    <w:lang w:val="da-DK"/>
                  </w:rPr>
                  <w:t xml:space="preserve"> af varer og tjenesteydelser til kirken i øvrigt registreres løbende (angiv maks. antal dage efter køb):</w:t>
                </w:r>
              </w:p>
              <w:sdt>
                <w:sdtPr>
                  <w:id w:val="-1714571271"/>
                  <w:placeholder>
                    <w:docPart w:val="25F8FB79BA794EB38666F565395EC5A8"/>
                  </w:placeholder>
                </w:sdtPr>
                <w:sdtEndPr/>
                <w:sdtContent>
                  <w:p w14:paraId="1749DC57" w14:textId="1DE1B0BD" w:rsidR="00386F3A" w:rsidRPr="00386F3A" w:rsidRDefault="00664C5E" w:rsidP="00BF723F">
                    <w:pPr>
                      <w:rPr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  <w:tr w:rsidR="00386F3A" w14:paraId="1A7D6AA0" w14:textId="77777777" w:rsidTr="00BF723F">
            <w:tc>
              <w:tcPr>
                <w:tcW w:w="562" w:type="dxa"/>
              </w:tcPr>
              <w:p w14:paraId="3AC19237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F1312D6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Andet: </w:t>
                </w:r>
              </w:p>
              <w:sdt>
                <w:sdtPr>
                  <w:id w:val="969479016"/>
                  <w:placeholder>
                    <w:docPart w:val="EE20128E9342499B8C798AA86368EAE9"/>
                  </w:placeholder>
                </w:sdtPr>
                <w:sdtEndPr/>
                <w:sdtContent>
                  <w:p w14:paraId="09C660D4" w14:textId="7778D1EF" w:rsidR="00386F3A" w:rsidRPr="00386F3A" w:rsidRDefault="00664C5E" w:rsidP="00BF723F">
                    <w:pPr>
                      <w:rPr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  <w:tr w:rsidR="00386F3A" w:rsidRPr="00386F3A" w14:paraId="120FD6DD" w14:textId="77777777" w:rsidTr="00BF723F">
            <w:tc>
              <w:tcPr>
                <w:tcW w:w="562" w:type="dxa"/>
              </w:tcPr>
              <w:p w14:paraId="58704C26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7262758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Andet:</w:t>
                </w:r>
              </w:p>
              <w:sdt>
                <w:sdtPr>
                  <w:id w:val="-1078289890"/>
                  <w:placeholder>
                    <w:docPart w:val="0AFF152AEFA944B995916E43E3BD22D8"/>
                  </w:placeholder>
                </w:sdtPr>
                <w:sdtEndPr/>
                <w:sdtContent>
                  <w:p w14:paraId="3DC03722" w14:textId="264A0EB6" w:rsidR="00386F3A" w:rsidRPr="00386F3A" w:rsidRDefault="00664C5E" w:rsidP="00BF723F">
                    <w:pPr>
                      <w:rPr>
                        <w:color w:val="auto"/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</w:tbl>
        <w:p w14:paraId="12A170B7" w14:textId="77777777" w:rsidR="00DE4755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Hvis I har andre relevante transaktionstyper, anføres de i rækkerne ”Andet:”.</w:t>
          </w:r>
        </w:p>
        <w:p w14:paraId="4CCE1779" w14:textId="2F0ECA22" w:rsidR="00947579" w:rsidRPr="00386F3A" w:rsidRDefault="00DE4755" w:rsidP="00386F3A">
          <w:pPr>
            <w:rPr>
              <w:color w:val="auto"/>
            </w:rPr>
          </w:pPr>
          <w:r>
            <w:rPr>
              <w:color w:val="auto"/>
            </w:rPr>
            <w:t>*</w:t>
          </w:r>
          <w:r w:rsidR="00947579">
            <w:rPr>
              <w:color w:val="auto"/>
            </w:rPr>
            <w:t>Køb dækker alle betalingsformer</w:t>
          </w:r>
          <w:r w:rsidR="005026AE">
            <w:rPr>
              <w:color w:val="auto"/>
            </w:rPr>
            <w:t xml:space="preserve">, fx via dankort, udlæg, kontantbetaling </w:t>
          </w:r>
          <w:r w:rsidR="008B4904">
            <w:rPr>
              <w:color w:val="auto"/>
            </w:rPr>
            <w:t>og</w:t>
          </w:r>
          <w:r w:rsidR="005026AE">
            <w:rPr>
              <w:color w:val="auto"/>
            </w:rPr>
            <w:t xml:space="preserve"> </w:t>
          </w:r>
          <w:r w:rsidR="0049492E">
            <w:rPr>
              <w:color w:val="auto"/>
            </w:rPr>
            <w:t>kreditkøb.</w:t>
          </w:r>
        </w:p>
      </w:sdtContent>
    </w:sdt>
    <w:p w14:paraId="550AB1EE" w14:textId="47F782A1" w:rsidR="00386F3A" w:rsidRDefault="00386F3A" w:rsidP="00386F3A">
      <w:pPr>
        <w:pStyle w:val="Overskrift2"/>
        <w:rPr>
          <w:color w:val="auto"/>
        </w:rPr>
      </w:pPr>
      <w:r w:rsidRPr="00386F3A">
        <w:rPr>
          <w:noProof/>
          <w:color w:val="auto"/>
          <w:position w:val="-6"/>
        </w:rPr>
        <w:drawing>
          <wp:inline distT="0" distB="0" distL="0" distR="0" wp14:anchorId="0D8B106A" wp14:editId="625091D5">
            <wp:extent cx="200025" cy="200025"/>
            <wp:effectExtent l="0" t="0" r="9525" b="9525"/>
            <wp:docPr id="1531947853" name="Billede 10">
              <a:hlinkClick xmlns:a="http://schemas.openxmlformats.org/drawingml/2006/main" r:id="rId19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r w:rsidRPr="00756D50">
        <w:rPr>
          <w:color w:val="auto"/>
        </w:rPr>
        <w:t>Afstemning af bogføringen</w:t>
      </w:r>
    </w:p>
    <w:p w14:paraId="1658C923" w14:textId="77777777" w:rsidR="00386F3A" w:rsidRPr="00386F3A" w:rsidRDefault="00386F3A" w:rsidP="00386F3A">
      <w:pPr>
        <w:rPr>
          <w:color w:val="auto"/>
        </w:rPr>
      </w:pPr>
      <w:r w:rsidRPr="00386F3A">
        <w:rPr>
          <w:color w:val="auto"/>
        </w:rPr>
        <w:t>Angiv i nedenstående skema, hvor ofte og hvordan jeres procedure er for gennemgang og afstemning af regnskabet. Under afkrydsningsskemaet kan I uddybe, hvad en afstemning konkret indebærer.</w:t>
      </w:r>
    </w:p>
    <w:sdt>
      <w:sdtPr>
        <w:rPr>
          <w:lang w:val="da-DK"/>
        </w:rPr>
        <w:id w:val="1877741023"/>
        <w:placeholder>
          <w:docPart w:val="37CC9FC98D6C4F68BE7D35052193C70B"/>
        </w:placeholder>
      </w:sdtPr>
      <w:sdtEndPr/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14:paraId="60665400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6728F6BD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298EA540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(flere krydser) jeres afstemningsprocedurer:</w:t>
                </w:r>
              </w:p>
            </w:tc>
          </w:tr>
          <w:tr w:rsidR="00386F3A" w14:paraId="35B937EE" w14:textId="77777777" w:rsidTr="00BF723F">
            <w:tc>
              <w:tcPr>
                <w:tcW w:w="562" w:type="dxa"/>
              </w:tcPr>
              <w:p w14:paraId="50B17657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315C87D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Aktiv- og passivkonti generelt afstemmes 1 gang om måneden</w:t>
                </w:r>
              </w:p>
            </w:tc>
          </w:tr>
          <w:tr w:rsidR="00386F3A" w14:paraId="2C3B2F75" w14:textId="77777777" w:rsidTr="00BF723F">
            <w:tc>
              <w:tcPr>
                <w:tcW w:w="562" w:type="dxa"/>
              </w:tcPr>
              <w:p w14:paraId="1DA37B1B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23B685E4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  <w:lang w:val="da-DK"/>
                  </w:rPr>
                  <w:t xml:space="preserve">Aktiv- og passivkonti generelt afstemmes 1 gang i kvartalet ifm. </w:t>
                </w:r>
                <w:r w:rsidRPr="00386F3A">
                  <w:rPr>
                    <w:color w:val="auto"/>
                  </w:rPr>
                  <w:t>Kvartalsrapporten</w:t>
                </w:r>
              </w:p>
            </w:tc>
          </w:tr>
          <w:tr w:rsidR="00386F3A" w14:paraId="1C2CB89B" w14:textId="77777777" w:rsidTr="00BF723F">
            <w:tc>
              <w:tcPr>
                <w:tcW w:w="562" w:type="dxa"/>
              </w:tcPr>
              <w:p w14:paraId="759854BF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6FF81AE5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Debitorer afstemmes 1 gang om måneden</w:t>
                </w:r>
              </w:p>
            </w:tc>
          </w:tr>
          <w:tr w:rsidR="00386F3A" w14:paraId="037661F8" w14:textId="77777777" w:rsidTr="00BF723F">
            <w:tc>
              <w:tcPr>
                <w:tcW w:w="562" w:type="dxa"/>
              </w:tcPr>
              <w:p w14:paraId="7AB2DE0F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3AFDD7CA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Debitorer afstemmes efter behov - beskriv nærmere:</w:t>
                </w:r>
              </w:p>
              <w:p w14:paraId="374C416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</w:tr>
          <w:tr w:rsidR="00386F3A" w14:paraId="28ED89A9" w14:textId="77777777" w:rsidTr="00BF723F">
            <w:tc>
              <w:tcPr>
                <w:tcW w:w="562" w:type="dxa"/>
              </w:tcPr>
              <w:p w14:paraId="6F990E21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5DBFFA2D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Kreditorer afstemmes 1 gang om måneden</w:t>
                </w:r>
              </w:p>
            </w:tc>
          </w:tr>
          <w:tr w:rsidR="00386F3A" w14:paraId="4DC2A6DD" w14:textId="77777777" w:rsidTr="00BF723F">
            <w:tc>
              <w:tcPr>
                <w:tcW w:w="562" w:type="dxa"/>
              </w:tcPr>
              <w:p w14:paraId="3BC6CECB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54F816A4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Kreditorer afstemmes efter behov - beskriv nærmere:</w:t>
                </w:r>
              </w:p>
              <w:p w14:paraId="4C8963B3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</w:tr>
          <w:tr w:rsidR="00386F3A" w14:paraId="66E6670B" w14:textId="77777777" w:rsidTr="00BF723F">
            <w:tc>
              <w:tcPr>
                <w:tcW w:w="562" w:type="dxa"/>
              </w:tcPr>
              <w:p w14:paraId="3F884826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A44A7CE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</w:rPr>
                  <w:t>Bankafstemning 1 gang om ugen</w:t>
                </w:r>
              </w:p>
            </w:tc>
          </w:tr>
          <w:tr w:rsidR="00386F3A" w14:paraId="2E8D6F1B" w14:textId="77777777" w:rsidTr="00BF723F">
            <w:tc>
              <w:tcPr>
                <w:tcW w:w="562" w:type="dxa"/>
              </w:tcPr>
              <w:p w14:paraId="300C0FB3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59C325C9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</w:rPr>
                  <w:t>Bankafstemning 1 gang om måneden</w:t>
                </w:r>
              </w:p>
            </w:tc>
          </w:tr>
          <w:tr w:rsidR="00386F3A" w14:paraId="30D61B18" w14:textId="77777777" w:rsidTr="00BF723F">
            <w:tc>
              <w:tcPr>
                <w:tcW w:w="562" w:type="dxa"/>
              </w:tcPr>
              <w:p w14:paraId="02EC258C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38690AF5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  <w:lang w:val="da-DK"/>
                  </w:rPr>
                  <w:t xml:space="preserve">Bankafstemning 1 gang i kvartalet ifm. </w:t>
                </w:r>
                <w:r w:rsidRPr="00386F3A">
                  <w:rPr>
                    <w:color w:val="auto"/>
                  </w:rPr>
                  <w:t>Kvartalsrapporten</w:t>
                </w:r>
              </w:p>
            </w:tc>
          </w:tr>
          <w:tr w:rsidR="00F67764" w14:paraId="4558C9C6" w14:textId="77777777" w:rsidTr="00BF723F">
            <w:tc>
              <w:tcPr>
                <w:tcW w:w="562" w:type="dxa"/>
              </w:tcPr>
              <w:p w14:paraId="34C83011" w14:textId="77777777" w:rsidR="00F67764" w:rsidRDefault="00F67764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7EE8D5A3" w14:textId="49975984" w:rsidR="00F67764" w:rsidRPr="00DA11A7" w:rsidRDefault="009D2C8E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DA11A7">
                  <w:rPr>
                    <w:color w:val="auto"/>
                    <w:lang w:val="da-DK"/>
                  </w:rPr>
                  <w:t xml:space="preserve">Kontantbeholdninger afstemmes efter </w:t>
                </w:r>
                <w:r w:rsidR="00DA11A7" w:rsidRPr="00DA11A7">
                  <w:rPr>
                    <w:color w:val="auto"/>
                    <w:lang w:val="da-DK"/>
                  </w:rPr>
                  <w:t xml:space="preserve">behov </w:t>
                </w:r>
                <w:r w:rsidR="00DA11A7">
                  <w:rPr>
                    <w:color w:val="auto"/>
                    <w:lang w:val="da-DK"/>
                  </w:rPr>
                  <w:t>–</w:t>
                </w:r>
                <w:r w:rsidR="00DA11A7" w:rsidRPr="00DA11A7">
                  <w:rPr>
                    <w:color w:val="auto"/>
                    <w:lang w:val="da-DK"/>
                  </w:rPr>
                  <w:t xml:space="preserve"> b</w:t>
                </w:r>
                <w:r w:rsidR="00DA11A7">
                  <w:rPr>
                    <w:color w:val="auto"/>
                    <w:lang w:val="da-DK"/>
                  </w:rPr>
                  <w:t>eskriv nærmere:</w:t>
                </w:r>
              </w:p>
            </w:tc>
          </w:tr>
          <w:tr w:rsidR="00386F3A" w14:paraId="530EA5FA" w14:textId="77777777" w:rsidTr="00BF723F">
            <w:tc>
              <w:tcPr>
                <w:tcW w:w="562" w:type="dxa"/>
              </w:tcPr>
              <w:p w14:paraId="20DA3A24" w14:textId="77777777" w:rsidR="00386F3A" w:rsidRPr="00F96C80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EF5496C" w14:textId="77777777" w:rsidR="00386F3A" w:rsidRDefault="00386F3A" w:rsidP="00BF723F">
                <w:pPr>
                  <w:spacing w:after="120"/>
                </w:pPr>
                <w:r w:rsidRPr="00386F3A">
                  <w:rPr>
                    <w:color w:val="auto"/>
                  </w:rPr>
                  <w:t xml:space="preserve">Andet: </w:t>
                </w:r>
              </w:p>
            </w:tc>
          </w:tr>
          <w:tr w:rsidR="00386F3A" w:rsidRPr="00386F3A" w14:paraId="4AC29E96" w14:textId="77777777" w:rsidTr="00BF723F">
            <w:tc>
              <w:tcPr>
                <w:tcW w:w="562" w:type="dxa"/>
              </w:tcPr>
              <w:p w14:paraId="74023777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1416D3A8" w14:textId="77777777" w:rsidR="00386F3A" w:rsidRPr="00386F3A" w:rsidRDefault="00386F3A" w:rsidP="00BF723F">
                <w:pPr>
                  <w:spacing w:after="120"/>
                  <w:rPr>
                    <w:color w:val="auto"/>
                  </w:rPr>
                </w:pPr>
                <w:r w:rsidRPr="00386F3A">
                  <w:rPr>
                    <w:color w:val="auto"/>
                  </w:rPr>
                  <w:t>Andet:</w:t>
                </w:r>
              </w:p>
            </w:tc>
          </w:tr>
        </w:tbl>
        <w:p w14:paraId="274AB011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Hvis I har andre afstemningsprocedurer, anføres de i rækkerne ”Andet:”.</w:t>
          </w:r>
        </w:p>
        <w:p w14:paraId="77515244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lastRenderedPageBreak/>
            <w:t>Her kan I uddybe, hvad I har aftalt en gennemgang og afstemning konkret skal indebære:</w:t>
          </w:r>
        </w:p>
        <w:sdt>
          <w:sdtPr>
            <w:id w:val="1820003148"/>
            <w:placeholder>
              <w:docPart w:val="791A909CE27F4C59B5EF5D4AC0807A2B"/>
            </w:placeholder>
          </w:sdtPr>
          <w:sdtEndPr/>
          <w:sdtContent>
            <w:p w14:paraId="05CDEF98" w14:textId="6D548ABF" w:rsidR="00386F3A" w:rsidRPr="00386F3A" w:rsidRDefault="00664C5E" w:rsidP="00386F3A">
              <w:pPr>
                <w:rPr>
                  <w:color w:val="auto"/>
                </w:rPr>
              </w:pPr>
              <w:r>
                <w:rPr>
                  <w:rStyle w:val="Pladsholdertekst"/>
                </w:rPr>
                <w:t>Klik for at skrive tekst</w:t>
              </w:r>
            </w:p>
          </w:sdtContent>
        </w:sdt>
        <w:p w14:paraId="486D5B7B" w14:textId="435EC0CE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 xml:space="preserve">Den konkrete dokumentation for hvordan bankafstemning foretages, aftales lokalt. Uanset dokumentationsform (elektronisk eller fysisk dokument, Word eller Excel-skema osv.) skal dokumentationen nemt kunne fremfindes og stilles til rådighed for myndigheder og revisor i forbindelse med kontrol. </w:t>
          </w:r>
        </w:p>
        <w:p w14:paraId="265B5F8B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Beskriv hvordan I opbevarer og kan fremfinde dokumentationen:</w:t>
          </w:r>
        </w:p>
        <w:sdt>
          <w:sdtPr>
            <w:id w:val="-721669055"/>
            <w:placeholder>
              <w:docPart w:val="DE472423992E4E9EA12F4A3A38F0968E"/>
            </w:placeholder>
          </w:sdtPr>
          <w:sdtEndPr/>
          <w:sdtContent>
            <w:p w14:paraId="1A6D1384" w14:textId="5A1C5DD8" w:rsidR="00386F3A" w:rsidRPr="00386F3A" w:rsidRDefault="00664C5E" w:rsidP="00386F3A">
              <w:pPr>
                <w:rPr>
                  <w:color w:val="auto"/>
                </w:rPr>
              </w:pPr>
              <w:r>
                <w:rPr>
                  <w:rStyle w:val="Pladsholdertekst"/>
                </w:rPr>
                <w:t>Klik for at skrive tekst</w:t>
              </w:r>
            </w:p>
          </w:sdtContent>
        </w:sdt>
      </w:sdtContent>
    </w:sdt>
    <w:p w14:paraId="65927562" w14:textId="77777777" w:rsidR="00386F3A" w:rsidRPr="00386F3A" w:rsidRDefault="00386F3A" w:rsidP="00386F3A">
      <w:pPr>
        <w:pStyle w:val="Overskrift1"/>
        <w:rPr>
          <w:color w:val="auto"/>
        </w:rPr>
      </w:pPr>
      <w:r w:rsidRPr="00386F3A">
        <w:rPr>
          <w:color w:val="auto"/>
        </w:rPr>
        <w:t>Procedure for opbevaring og fremfinding</w:t>
      </w:r>
    </w:p>
    <w:p w14:paraId="3EAE26EA" w14:textId="77777777" w:rsidR="00386F3A" w:rsidRPr="00386F3A" w:rsidRDefault="00386F3A" w:rsidP="00386F3A">
      <w:pPr>
        <w:pStyle w:val="Overskrift2"/>
        <w:rPr>
          <w:color w:val="auto"/>
        </w:rPr>
      </w:pPr>
      <w:bookmarkStart w:id="12" w:name="_Opbevaring_af_regnskabsmateriale"/>
      <w:bookmarkEnd w:id="12"/>
      <w:r w:rsidRPr="00386F3A">
        <w:rPr>
          <w:noProof/>
          <w:color w:val="auto"/>
          <w:position w:val="-6"/>
        </w:rPr>
        <w:drawing>
          <wp:inline distT="0" distB="0" distL="0" distR="0" wp14:anchorId="02860C0C" wp14:editId="6B88E5F3">
            <wp:extent cx="200025" cy="200025"/>
            <wp:effectExtent l="0" t="0" r="9525" b="9525"/>
            <wp:docPr id="20" name="Billede 20">
              <a:hlinkClick xmlns:a="http://schemas.openxmlformats.org/drawingml/2006/main" r:id="rId20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lede 20">
                      <a:hlinkClick r:id="rId20" tooltip="Gå til vejledning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r w:rsidRPr="005C6B19">
        <w:rPr>
          <w:color w:val="auto"/>
        </w:rPr>
        <w:t>Opbevaring af regnskabsmateriale</w:t>
      </w:r>
    </w:p>
    <w:sdt>
      <w:sdtPr>
        <w:rPr>
          <w:color w:val="auto"/>
        </w:rPr>
        <w:id w:val="-1097321623"/>
        <w:placeholder>
          <w:docPart w:val="785B098ED93C4B81959E604CC15DDB79"/>
        </w:placeholder>
      </w:sdtPr>
      <w:sdtEndPr>
        <w:rPr>
          <w:color w:val="4472C4" w:themeColor="accent1"/>
        </w:rPr>
      </w:sdtEndPr>
      <w:sdtContent>
        <w:p w14:paraId="3A17B194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Regnskabsmaterialet er det samlede materiale, der dokumenterer bogføringens udførelse og verificerer dens rigtighed og nøjagtighed. Regnskabsmaterialet skal opbevares på betryggende vis i 5 år fra udgangen af et afsluttet regnskabsår.</w:t>
          </w:r>
        </w:p>
        <w:p w14:paraId="3A045B0D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Regnskabsmaterialet kan principielt opbevares enten elektronisk eller i fysisk papirarkiv. Med den nye bogføringslovs ikrafttrædelse i 2022 vil folkekirkens lokale kasser fra medio 2024 blive omfattet af krav om elektroniske fakturering og opbevaring af regnskabsmaterialer. I nedenstående skema angives de aktuelle forhold gældende i jeres lokale kasse.</w:t>
          </w:r>
        </w:p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:rsidRPr="005F1AD6" w14:paraId="75BFEC10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5425C4DC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7FDFC2B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hvordan I opbevarer jeres regnskabsmateriale:</w:t>
                </w:r>
              </w:p>
            </w:tc>
          </w:tr>
          <w:tr w:rsidR="00386F3A" w14:paraId="38717466" w14:textId="77777777" w:rsidTr="00BF723F">
            <w:tc>
              <w:tcPr>
                <w:tcW w:w="562" w:type="dxa"/>
              </w:tcPr>
              <w:p w14:paraId="5ED017F9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70349687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Alle regnskabsbilag opbevares som elektroniske bilag i regnskabssystemet</w:t>
                </w:r>
              </w:p>
              <w:p w14:paraId="2C7FA88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(gemmes på servere under EG Brandsofts ansvar)</w:t>
                </w:r>
              </w:p>
            </w:tc>
          </w:tr>
          <w:tr w:rsidR="00386F3A" w:rsidRPr="00386F3A" w14:paraId="36631512" w14:textId="77777777" w:rsidTr="00BF723F">
            <w:tc>
              <w:tcPr>
                <w:tcW w:w="562" w:type="dxa"/>
              </w:tcPr>
              <w:p w14:paraId="738B44B8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40D8349D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Alle regnskabsbilag opbevares som fysiske papirbilag</w:t>
                </w:r>
              </w:p>
              <w:p w14:paraId="416748EC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(Der </w:t>
                </w:r>
                <w:r w:rsidRPr="00386F3A">
                  <w:rPr>
                    <w:color w:val="auto"/>
                    <w:u w:val="single"/>
                    <w:lang w:val="da-DK"/>
                  </w:rPr>
                  <w:t>skal</w:t>
                </w:r>
                <w:r w:rsidRPr="00386F3A">
                  <w:rPr>
                    <w:color w:val="auto"/>
                    <w:lang w:val="da-DK"/>
                  </w:rPr>
                  <w:t xml:space="preserve"> angives adresse for det eller de steder, regnskabsmaterialet opbevares)</w:t>
                </w:r>
              </w:p>
              <w:p w14:paraId="32655010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Lokation 1 for opbevaring (adressen </w:t>
                </w:r>
                <w:r w:rsidRPr="00386F3A">
                  <w:rPr>
                    <w:color w:val="auto"/>
                    <w:u w:val="single"/>
                    <w:lang w:val="da-DK"/>
                  </w:rPr>
                  <w:t>skal</w:t>
                </w:r>
                <w:r w:rsidRPr="00386F3A">
                  <w:rPr>
                    <w:color w:val="auto"/>
                    <w:lang w:val="da-DK"/>
                  </w:rPr>
                  <w:t xml:space="preserve"> angives):</w:t>
                </w:r>
              </w:p>
              <w:sdt>
                <w:sdtPr>
                  <w:id w:val="805356167"/>
                  <w:placeholder>
                    <w:docPart w:val="C6CB5E232A614EF78CFEA3A1D53995EE"/>
                  </w:placeholder>
                </w:sdtPr>
                <w:sdtEndPr/>
                <w:sdtContent>
                  <w:p w14:paraId="73BD56D8" w14:textId="09C172F1" w:rsidR="00386F3A" w:rsidRPr="00386F3A" w:rsidRDefault="00664C5E" w:rsidP="00BF723F">
                    <w:pPr>
                      <w:rPr>
                        <w:color w:val="auto"/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  <w:p w14:paraId="41B97EED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 xml:space="preserve">Lokation 2 for opbevaring (adressen </w:t>
                </w:r>
                <w:r w:rsidRPr="00386F3A">
                  <w:rPr>
                    <w:color w:val="auto"/>
                    <w:u w:val="single"/>
                    <w:lang w:val="da-DK"/>
                  </w:rPr>
                  <w:t>skal</w:t>
                </w:r>
                <w:r w:rsidRPr="00386F3A">
                  <w:rPr>
                    <w:color w:val="auto"/>
                    <w:lang w:val="da-DK"/>
                  </w:rPr>
                  <w:t xml:space="preserve"> angives):</w:t>
                </w:r>
              </w:p>
              <w:sdt>
                <w:sdtPr>
                  <w:id w:val="-163554520"/>
                  <w:placeholder>
                    <w:docPart w:val="735613A09D5D4857A7354A37299CEBEA"/>
                  </w:placeholder>
                </w:sdtPr>
                <w:sdtEndPr/>
                <w:sdtContent>
                  <w:p w14:paraId="044717A7" w14:textId="4102028E" w:rsidR="00386F3A" w:rsidRPr="00386F3A" w:rsidRDefault="00664C5E" w:rsidP="00BF723F">
                    <w:pPr>
                      <w:rPr>
                        <w:color w:val="auto"/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</w:tbl>
        <w:p w14:paraId="122C1E3F" w14:textId="77777777" w:rsidR="00386F3A" w:rsidRPr="00386F3A" w:rsidRDefault="00741A69" w:rsidP="00386F3A">
          <w:pPr>
            <w:rPr>
              <w:color w:val="auto"/>
            </w:rPr>
          </w:pPr>
        </w:p>
      </w:sdtContent>
    </w:sdt>
    <w:p w14:paraId="4A685DDC" w14:textId="77777777" w:rsidR="00A6282B" w:rsidRDefault="00A6282B">
      <w:pPr>
        <w:autoSpaceDE/>
        <w:autoSpaceDN/>
        <w:spacing w:after="160" w:line="259" w:lineRule="auto"/>
        <w:jc w:val="left"/>
        <w:rPr>
          <w:rFonts w:ascii="Segoe UI Semibold" w:eastAsiaTheme="majorEastAsia" w:hAnsi="Segoe UI Semibold" w:cstheme="majorBidi"/>
          <w:color w:val="auto"/>
          <w:sz w:val="22"/>
          <w:szCs w:val="26"/>
        </w:rPr>
      </w:pPr>
      <w:bookmarkStart w:id="13" w:name="_Betryggende_opbevaring"/>
      <w:bookmarkEnd w:id="13"/>
      <w:r>
        <w:rPr>
          <w:color w:val="auto"/>
        </w:rPr>
        <w:br w:type="page"/>
      </w:r>
    </w:p>
    <w:p w14:paraId="41910E09" w14:textId="33151236" w:rsidR="00386F3A" w:rsidRPr="00386F3A" w:rsidRDefault="00386F3A" w:rsidP="00386F3A">
      <w:pPr>
        <w:pStyle w:val="Overskrift2"/>
        <w:rPr>
          <w:color w:val="auto"/>
        </w:rPr>
      </w:pPr>
      <w:r w:rsidRPr="00386F3A">
        <w:rPr>
          <w:noProof/>
          <w:color w:val="auto"/>
          <w:position w:val="-6"/>
        </w:rPr>
        <w:lastRenderedPageBreak/>
        <w:drawing>
          <wp:inline distT="0" distB="0" distL="0" distR="0" wp14:anchorId="7DEA80F4" wp14:editId="28621424">
            <wp:extent cx="200025" cy="200025"/>
            <wp:effectExtent l="0" t="0" r="9525" b="9525"/>
            <wp:docPr id="21" name="Billede 21">
              <a:hlinkClick xmlns:a="http://schemas.openxmlformats.org/drawingml/2006/main" r:id="rId21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>
                      <a:hlinkClick r:id="rId21" tooltip="Gå til vejledning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r w:rsidRPr="00756D50">
        <w:rPr>
          <w:color w:val="auto"/>
        </w:rPr>
        <w:t>Betryggende opbevaring</w:t>
      </w:r>
    </w:p>
    <w:sdt>
      <w:sdtPr>
        <w:rPr>
          <w:color w:val="auto"/>
        </w:rPr>
        <w:id w:val="508797313"/>
        <w:placeholder>
          <w:docPart w:val="B8FE042F6F5B4BC6A2F24971ACDC9E10"/>
        </w:placeholder>
      </w:sdtPr>
      <w:sdtEndPr>
        <w:rPr>
          <w:color w:val="4472C4" w:themeColor="accent1"/>
        </w:rPr>
      </w:sdtEndPr>
      <w:sdtContent>
        <w:p w14:paraId="74D43D1E" w14:textId="7D7C4DBE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 xml:space="preserve">Hvis I benytter EG Brandsofts mulighed for </w:t>
          </w:r>
          <w:r w:rsidRPr="00386F3A">
            <w:rPr>
              <w:color w:val="auto"/>
              <w:u w:val="single"/>
            </w:rPr>
            <w:t>elektronisk opbevaring</w:t>
          </w:r>
          <w:r w:rsidRPr="00386F3A">
            <w:rPr>
              <w:color w:val="auto"/>
            </w:rPr>
            <w:t xml:space="preserve"> jfr. forrige punkt</w:t>
          </w:r>
          <w:r w:rsidR="00FA7816">
            <w:rPr>
              <w:color w:val="auto"/>
            </w:rPr>
            <w:t xml:space="preserve"> (</w:t>
          </w:r>
          <w:r w:rsidR="007A1735">
            <w:rPr>
              <w:color w:val="auto"/>
            </w:rPr>
            <w:t xml:space="preserve">inklusive </w:t>
          </w:r>
          <w:r w:rsidR="00A75FFE">
            <w:rPr>
              <w:color w:val="auto"/>
            </w:rPr>
            <w:t xml:space="preserve">underskrevet </w:t>
          </w:r>
          <w:r w:rsidR="007A1735">
            <w:rPr>
              <w:color w:val="auto"/>
            </w:rPr>
            <w:t>Databehandleraftale</w:t>
          </w:r>
          <w:r w:rsidR="00A75FFE">
            <w:rPr>
              <w:color w:val="auto"/>
            </w:rPr>
            <w:t>)</w:t>
          </w:r>
          <w:r w:rsidRPr="00386F3A">
            <w:rPr>
              <w:color w:val="auto"/>
            </w:rPr>
            <w:t>, kan I nøjes med her at oplyse jeres administration omkring adgangskontrol til bogføringssystemet:</w:t>
          </w:r>
        </w:p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:rsidRPr="005F1AD6" w14:paraId="79D82871" w14:textId="77777777" w:rsidTr="00E5744D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0D399D8A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765D7180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hvordan I sikrer betryggende opbevaring af det elektroniske regnskabsmateriale:</w:t>
                </w:r>
              </w:p>
            </w:tc>
          </w:tr>
          <w:tr w:rsidR="00386F3A" w:rsidRPr="00386F3A" w14:paraId="30224C68" w14:textId="77777777" w:rsidTr="00E5744D">
            <w:tc>
              <w:tcPr>
                <w:tcW w:w="562" w:type="dxa"/>
              </w:tcPr>
              <w:p w14:paraId="17CC2D10" w14:textId="77777777" w:rsidR="00386F3A" w:rsidRPr="00266E0D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0EE98865" w14:textId="739EF1B4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Vores administrator i E</w:t>
                </w:r>
                <w:r w:rsidR="004A2A86">
                  <w:rPr>
                    <w:color w:val="auto"/>
                    <w:lang w:val="da-DK"/>
                  </w:rPr>
                  <w:t>G</w:t>
                </w:r>
                <w:r w:rsidRPr="00386F3A">
                  <w:rPr>
                    <w:color w:val="auto"/>
                    <w:lang w:val="da-DK"/>
                  </w:rPr>
                  <w:t xml:space="preserve"> Brandsoft regnskabssystem tilsikrer, at brugeradgange og adgangsniveau altid er opdateret i forhold til de ansvarlige for den lokale kasses beslutning om disse forhold</w:t>
                </w:r>
              </w:p>
            </w:tc>
          </w:tr>
          <w:tr w:rsidR="00C1795E" w:rsidRPr="00386F3A" w14:paraId="3F42100C" w14:textId="77777777" w:rsidTr="00E5744D">
            <w:tc>
              <w:tcPr>
                <w:tcW w:w="562" w:type="dxa"/>
              </w:tcPr>
              <w:p w14:paraId="3FA6E4B7" w14:textId="77777777" w:rsidR="00C1795E" w:rsidRPr="004A2A86" w:rsidRDefault="00C1795E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67743C0E" w14:textId="06405D79" w:rsidR="00266E0D" w:rsidRPr="00386F3A" w:rsidRDefault="00F57FEC" w:rsidP="00266E0D">
                <w:pPr>
                  <w:spacing w:after="120"/>
                  <w:rPr>
                    <w:color w:val="auto"/>
                    <w:lang w:val="da-DK"/>
                  </w:rPr>
                </w:pPr>
                <w:r>
                  <w:rPr>
                    <w:color w:val="auto"/>
                    <w:lang w:val="da-DK"/>
                  </w:rPr>
                  <w:t xml:space="preserve">Vi benytter anden form for elektronisk opbevaring. </w:t>
                </w:r>
                <w:r w:rsidR="00266E0D" w:rsidRPr="00386F3A">
                  <w:rPr>
                    <w:color w:val="auto"/>
                    <w:lang w:val="da-DK"/>
                  </w:rPr>
                  <w:t>Beskriv</w:t>
                </w:r>
                <w:r w:rsidR="00244266">
                  <w:rPr>
                    <w:color w:val="auto"/>
                    <w:lang w:val="da-DK"/>
                  </w:rPr>
                  <w:t xml:space="preserve"> hvordan </w:t>
                </w:r>
                <w:r w:rsidR="002F4F05">
                  <w:rPr>
                    <w:color w:val="auto"/>
                    <w:lang w:val="da-DK"/>
                  </w:rPr>
                  <w:t>det</w:t>
                </w:r>
                <w:r w:rsidR="00266E0D" w:rsidRPr="00386F3A">
                  <w:rPr>
                    <w:color w:val="auto"/>
                    <w:lang w:val="da-DK"/>
                  </w:rPr>
                  <w:t xml:space="preserve"> </w:t>
                </w:r>
                <w:r w:rsidR="00D33FA9" w:rsidRPr="00386F3A">
                  <w:rPr>
                    <w:color w:val="auto"/>
                    <w:lang w:val="da-DK"/>
                  </w:rPr>
                  <w:t>tilsikre</w:t>
                </w:r>
                <w:r w:rsidR="002F4F05">
                  <w:rPr>
                    <w:color w:val="auto"/>
                    <w:lang w:val="da-DK"/>
                  </w:rPr>
                  <w:t>s</w:t>
                </w:r>
                <w:r w:rsidR="00D33FA9" w:rsidRPr="00386F3A">
                  <w:rPr>
                    <w:color w:val="auto"/>
                    <w:lang w:val="da-DK"/>
                  </w:rPr>
                  <w:t>, at brugeradgange og adgangsniveau altid er opdateret i forhold til de ansvarlige for den lokale kasses beslutning om disse forhold</w:t>
                </w:r>
                <w:r w:rsidR="00266E0D" w:rsidRPr="00386F3A">
                  <w:rPr>
                    <w:color w:val="auto"/>
                    <w:lang w:val="da-DK"/>
                  </w:rPr>
                  <w:t>:</w:t>
                </w:r>
              </w:p>
              <w:sdt>
                <w:sdtPr>
                  <w:id w:val="-798842691"/>
                  <w:placeholder>
                    <w:docPart w:val="22036E4FD3B14B76AC8A422BA3494D00"/>
                  </w:placeholder>
                </w:sdtPr>
                <w:sdtEndPr/>
                <w:sdtContent>
                  <w:p w14:paraId="00A118D3" w14:textId="6D6B9EEC" w:rsidR="00C1795E" w:rsidRPr="004A2A86" w:rsidRDefault="00664C5E" w:rsidP="00266E0D">
                    <w:pPr>
                      <w:spacing w:after="120"/>
                      <w:rPr>
                        <w:color w:val="auto"/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</w:tbl>
        <w:p w14:paraId="2ED9F0B9" w14:textId="77777777" w:rsidR="00386F3A" w:rsidRPr="00386F3A" w:rsidRDefault="00386F3A" w:rsidP="00386F3A">
          <w:pPr>
            <w:rPr>
              <w:color w:val="auto"/>
            </w:rPr>
          </w:pPr>
        </w:p>
        <w:p w14:paraId="79F4B2DC" w14:textId="77777777" w:rsidR="00386F3A" w:rsidRPr="00386F3A" w:rsidRDefault="00386F3A" w:rsidP="00386F3A">
          <w:pPr>
            <w:rPr>
              <w:color w:val="auto"/>
            </w:rPr>
          </w:pPr>
          <w:r w:rsidRPr="00386F3A">
            <w:rPr>
              <w:color w:val="auto"/>
            </w:rPr>
            <w:t>Hvis jeres regnskabsmateriale opbevares som fysiske papirbilag jfr. forrige punkt, skal I forhold jer til følgende forhold:</w:t>
          </w:r>
        </w:p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:rsidRPr="005F1AD6" w14:paraId="7ADC7EC6" w14:textId="77777777" w:rsidTr="00CA0ADD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3B7E90F7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018C3511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hvordan I sikrer betryggende opbevaring af regnskabsmateriale:</w:t>
                </w:r>
              </w:p>
            </w:tc>
          </w:tr>
          <w:tr w:rsidR="00386F3A" w14:paraId="143DBAE6" w14:textId="77777777" w:rsidTr="00CA0ADD">
            <w:tc>
              <w:tcPr>
                <w:tcW w:w="562" w:type="dxa"/>
              </w:tcPr>
              <w:p w14:paraId="556C7CBC" w14:textId="77777777" w:rsidR="00386F3A" w:rsidRPr="00782C37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3DFA2445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Beskriv foranstaltninger til at forhindre uvedkommende adgang til materialet:</w:t>
                </w:r>
              </w:p>
              <w:sdt>
                <w:sdtPr>
                  <w:id w:val="-1644499532"/>
                  <w:placeholder>
                    <w:docPart w:val="7B46963B65DC451892B402F8FF5AEA7A"/>
                  </w:placeholder>
                </w:sdtPr>
                <w:sdtEndPr/>
                <w:sdtContent>
                  <w:p w14:paraId="404E3B17" w14:textId="63B0B9AB" w:rsidR="00386F3A" w:rsidRPr="00386F3A" w:rsidRDefault="00664C5E" w:rsidP="00BF723F">
                    <w:pPr>
                      <w:rPr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  <w:tr w:rsidR="00386F3A" w:rsidRPr="00386F3A" w14:paraId="11C7E30C" w14:textId="77777777" w:rsidTr="00CA0ADD">
            <w:tc>
              <w:tcPr>
                <w:tcW w:w="562" w:type="dxa"/>
              </w:tcPr>
              <w:p w14:paraId="1F37BF5B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498" w:type="dxa"/>
              </w:tcPr>
              <w:p w14:paraId="38B4C992" w14:textId="77777777" w:rsidR="00386F3A" w:rsidRPr="00386F3A" w:rsidRDefault="00386F3A" w:rsidP="00BF723F">
                <w:pPr>
                  <w:spacing w:after="120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lang w:val="da-DK"/>
                  </w:rPr>
                  <w:t>Beskriv hvordan materialet efter 5 år bortskaffes og destrueres:</w:t>
                </w:r>
              </w:p>
              <w:sdt>
                <w:sdtPr>
                  <w:id w:val="-1925796026"/>
                  <w:placeholder>
                    <w:docPart w:val="C9DCDF1BF0174151B9686C96DBFA7453"/>
                  </w:placeholder>
                </w:sdtPr>
                <w:sdtEndPr/>
                <w:sdtContent>
                  <w:p w14:paraId="0AA5B2C5" w14:textId="738084A6" w:rsidR="00386F3A" w:rsidRPr="00386F3A" w:rsidRDefault="00664C5E" w:rsidP="00BF723F">
                    <w:pPr>
                      <w:rPr>
                        <w:color w:val="auto"/>
                        <w:lang w:val="da-DK"/>
                      </w:rPr>
                    </w:pPr>
                    <w:r w:rsidRPr="00664C5E">
                      <w:rPr>
                        <w:rStyle w:val="Pladsholdertekst"/>
                        <w:lang w:val="da-DK"/>
                      </w:rPr>
                      <w:t>Klik for at skrive tekst</w:t>
                    </w:r>
                  </w:p>
                </w:sdtContent>
              </w:sdt>
            </w:tc>
          </w:tr>
        </w:tbl>
        <w:p w14:paraId="3C5DEEAB" w14:textId="77777777" w:rsidR="00386F3A" w:rsidRPr="00386F3A" w:rsidRDefault="00741A69" w:rsidP="00386F3A">
          <w:pPr>
            <w:rPr>
              <w:color w:val="auto"/>
            </w:rPr>
          </w:pPr>
        </w:p>
      </w:sdtContent>
    </w:sdt>
    <w:p w14:paraId="7A99EF82" w14:textId="18B93993" w:rsidR="00386F3A" w:rsidRDefault="00386F3A" w:rsidP="00386F3A">
      <w:pPr>
        <w:pStyle w:val="Overskrift2"/>
        <w:rPr>
          <w:color w:val="auto"/>
        </w:rPr>
      </w:pPr>
      <w:bookmarkStart w:id="14" w:name="_Fremfinding_af_regnskabsmateriale"/>
      <w:bookmarkEnd w:id="14"/>
      <w:r w:rsidRPr="00386F3A">
        <w:rPr>
          <w:noProof/>
          <w:color w:val="auto"/>
          <w:position w:val="-6"/>
        </w:rPr>
        <w:drawing>
          <wp:inline distT="0" distB="0" distL="0" distR="0" wp14:anchorId="2B016623" wp14:editId="0CAB0A5D">
            <wp:extent cx="200025" cy="200025"/>
            <wp:effectExtent l="0" t="0" r="9525" b="9525"/>
            <wp:docPr id="276525160" name="Billede 9">
              <a:hlinkClick xmlns:a="http://schemas.openxmlformats.org/drawingml/2006/main" r:id="rId22" tooltip="Gå til vejledning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9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F3A">
        <w:rPr>
          <w:color w:val="auto"/>
        </w:rPr>
        <w:tab/>
      </w:r>
      <w:r w:rsidRPr="00756D50">
        <w:rPr>
          <w:color w:val="auto"/>
        </w:rPr>
        <w:t>Fremfinding af regnskabsmateriale</w:t>
      </w:r>
    </w:p>
    <w:p w14:paraId="7E8642D0" w14:textId="77777777" w:rsidR="00386F3A" w:rsidRPr="00386F3A" w:rsidRDefault="00386F3A" w:rsidP="00386F3A">
      <w:pPr>
        <w:rPr>
          <w:color w:val="auto"/>
        </w:rPr>
      </w:pPr>
      <w:r w:rsidRPr="00386F3A">
        <w:rPr>
          <w:color w:val="auto"/>
        </w:rPr>
        <w:t>Beskriv, hvordan jeres regnskabsmateriale hurtigt kan stilles til rådighed i forbindelse med kontrol fra myndigheder og revisor.</w:t>
      </w:r>
    </w:p>
    <w:sdt>
      <w:sdtPr>
        <w:rPr>
          <w:lang w:val="da-DK"/>
        </w:rPr>
        <w:id w:val="-1218428201"/>
        <w:placeholder>
          <w:docPart w:val="8D0660EC41A24DCD96E90F59B0195C3C"/>
        </w:placeholder>
      </w:sdtPr>
      <w:sdtEndPr/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562"/>
            <w:gridCol w:w="8498"/>
          </w:tblGrid>
          <w:tr w:rsidR="00386F3A" w:rsidRPr="005F1AD6" w14:paraId="098B0445" w14:textId="77777777" w:rsidTr="00BF723F">
            <w:tc>
              <w:tcPr>
                <w:tcW w:w="562" w:type="dxa"/>
                <w:tcBorders>
                  <w:tl2br w:val="single" w:sz="4" w:space="0" w:color="auto"/>
                  <w:tr2bl w:val="single" w:sz="4" w:space="0" w:color="auto"/>
                </w:tcBorders>
              </w:tcPr>
              <w:p w14:paraId="7FBE17AD" w14:textId="77777777" w:rsidR="00386F3A" w:rsidRDefault="00386F3A" w:rsidP="00BF723F">
                <w:pPr>
                  <w:spacing w:after="120"/>
                </w:pPr>
              </w:p>
            </w:tc>
            <w:tc>
              <w:tcPr>
                <w:tcW w:w="8502" w:type="dxa"/>
              </w:tcPr>
              <w:p w14:paraId="3A9F3A44" w14:textId="77777777" w:rsidR="00386F3A" w:rsidRPr="00386F3A" w:rsidRDefault="00386F3A" w:rsidP="00BF723F">
                <w:pPr>
                  <w:spacing w:after="120"/>
                  <w:rPr>
                    <w:b/>
                    <w:bCs/>
                    <w:lang w:val="da-DK"/>
                  </w:rPr>
                </w:pPr>
                <w:r w:rsidRPr="00386F3A">
                  <w:rPr>
                    <w:b/>
                    <w:bCs/>
                    <w:color w:val="auto"/>
                    <w:lang w:val="da-DK"/>
                  </w:rPr>
                  <w:t>Angiv ved afkrydsning hvordan regnskabsmateriale stilles til rådighed:</w:t>
                </w:r>
              </w:p>
            </w:tc>
          </w:tr>
          <w:tr w:rsidR="00386F3A" w14:paraId="122CE09F" w14:textId="77777777" w:rsidTr="00BF723F">
            <w:tc>
              <w:tcPr>
                <w:tcW w:w="562" w:type="dxa"/>
              </w:tcPr>
              <w:p w14:paraId="352F7C12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79B7906F" w14:textId="77777777" w:rsidR="00386F3A" w:rsidRPr="00386F3A" w:rsidRDefault="00386F3A" w:rsidP="00BF723F">
                <w:pPr>
                  <w:spacing w:after="120"/>
                  <w:jc w:val="left"/>
                  <w:rPr>
                    <w:lang w:val="da-DK"/>
                  </w:rPr>
                </w:pPr>
                <w:r w:rsidRPr="00386F3A">
                  <w:rPr>
                    <w:color w:val="auto"/>
                    <w:u w:val="single"/>
                    <w:lang w:val="da-DK"/>
                  </w:rPr>
                  <w:t>Elektronisk arkiv</w:t>
                </w:r>
                <w:r w:rsidRPr="00386F3A">
                  <w:rPr>
                    <w:color w:val="auto"/>
                    <w:lang w:val="da-DK"/>
                  </w:rPr>
                  <w:br/>
                  <w:t>Vores administrator bistår med fremfinding af elektroniske bilag og materialer eller etablerer en kiggeadgang til regnskabssystemet til den eksterne kontrolenhed</w:t>
                </w:r>
              </w:p>
            </w:tc>
          </w:tr>
          <w:tr w:rsidR="00386F3A" w:rsidRPr="00386F3A" w14:paraId="738D8FC6" w14:textId="77777777" w:rsidTr="00BF723F">
            <w:tc>
              <w:tcPr>
                <w:tcW w:w="562" w:type="dxa"/>
              </w:tcPr>
              <w:p w14:paraId="5EB1F59F" w14:textId="77777777" w:rsidR="00386F3A" w:rsidRPr="00386F3A" w:rsidRDefault="00386F3A" w:rsidP="00BF723F">
                <w:pPr>
                  <w:spacing w:after="120"/>
                  <w:rPr>
                    <w:lang w:val="da-DK"/>
                  </w:rPr>
                </w:pPr>
              </w:p>
            </w:tc>
            <w:tc>
              <w:tcPr>
                <w:tcW w:w="8502" w:type="dxa"/>
              </w:tcPr>
              <w:p w14:paraId="6C28C800" w14:textId="77777777" w:rsidR="00386F3A" w:rsidRPr="00386F3A" w:rsidRDefault="00386F3A" w:rsidP="00BF723F">
                <w:pPr>
                  <w:spacing w:after="120"/>
                  <w:jc w:val="left"/>
                  <w:rPr>
                    <w:color w:val="auto"/>
                    <w:lang w:val="da-DK"/>
                  </w:rPr>
                </w:pPr>
                <w:r w:rsidRPr="00386F3A">
                  <w:rPr>
                    <w:color w:val="auto"/>
                    <w:u w:val="single"/>
                    <w:lang w:val="da-DK"/>
                  </w:rPr>
                  <w:t>Fysisk arkiv</w:t>
                </w:r>
                <w:r w:rsidRPr="00386F3A">
                  <w:rPr>
                    <w:color w:val="auto"/>
                    <w:lang w:val="da-DK"/>
                  </w:rPr>
                  <w:br/>
                  <w:t>Den valgte kasserer kontaktes for aftale om, hvornår, hvorhenne osv. de fysiske bilag stilles til rådighed</w:t>
                </w:r>
              </w:p>
            </w:tc>
          </w:tr>
        </w:tbl>
        <w:p w14:paraId="3A319C6C" w14:textId="77777777" w:rsidR="00386F3A" w:rsidRPr="00386F3A" w:rsidRDefault="00741A69" w:rsidP="00386F3A">
          <w:pPr>
            <w:rPr>
              <w:color w:val="auto"/>
            </w:rPr>
          </w:pPr>
        </w:p>
      </w:sdtContent>
    </w:sdt>
    <w:p w14:paraId="1DE1A338" w14:textId="77777777" w:rsidR="00386F3A" w:rsidRPr="00386F3A" w:rsidRDefault="00386F3A" w:rsidP="00386F3A">
      <w:pPr>
        <w:rPr>
          <w:color w:val="auto"/>
        </w:rPr>
      </w:pPr>
    </w:p>
    <w:p w14:paraId="1C4AA531" w14:textId="2C1788A3" w:rsidR="00386F3A" w:rsidRPr="00386F3A" w:rsidRDefault="00386F3A" w:rsidP="00386F3A">
      <w:pPr>
        <w:rPr>
          <w:color w:val="auto"/>
        </w:rPr>
      </w:pPr>
      <w:r w:rsidRPr="00386F3A">
        <w:rPr>
          <w:b/>
          <w:bCs/>
          <w:noProof/>
          <w:color w:val="auto"/>
        </w:rPr>
        <w:lastRenderedPageBreak/>
        <mc:AlternateContent>
          <mc:Choice Requires="wps">
            <w:drawing>
              <wp:inline distT="0" distB="0" distL="0" distR="0" wp14:anchorId="5A090EF8" wp14:editId="28903210">
                <wp:extent cx="5209540" cy="1771650"/>
                <wp:effectExtent l="0" t="0" r="0" b="0"/>
                <wp:docPr id="217" name="Tekstfelt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9540" cy="1771650"/>
                        </a:xfrm>
                        <a:prstGeom prst="rect">
                          <a:avLst/>
                        </a:prstGeom>
                        <a:solidFill>
                          <a:srgbClr val="FFCA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1174D" w14:textId="77777777" w:rsidR="00386F3A" w:rsidRPr="00386F3A" w:rsidRDefault="00386F3A" w:rsidP="00386F3A">
                            <w:pPr>
                              <w:rPr>
                                <w:rFonts w:cs="Segoe UI"/>
                                <w:color w:val="auto"/>
                              </w:rPr>
                            </w:pPr>
                            <w:r w:rsidRPr="00386F3A">
                              <w:rPr>
                                <w:rFonts w:cs="Segoe UI"/>
                                <w:b/>
                                <w:bCs/>
                                <w:color w:val="auto"/>
                              </w:rPr>
                              <w:t>OBS!</w:t>
                            </w:r>
                            <w:r w:rsidRPr="00386F3A">
                              <w:rPr>
                                <w:rFonts w:cs="Segoe UI"/>
                                <w:color w:val="auto"/>
                              </w:rPr>
                              <w:t xml:space="preserve"> Beskrivelsen af den lokale kasses bogføringsprocedure skal alene opbevares sammen med regnskabsmaterialet. </w:t>
                            </w:r>
                          </w:p>
                          <w:p w14:paraId="0397CEED" w14:textId="77777777" w:rsidR="00386F3A" w:rsidRPr="00386F3A" w:rsidRDefault="00386F3A" w:rsidP="00386F3A">
                            <w:pPr>
                              <w:rPr>
                                <w:color w:val="auto"/>
                              </w:rPr>
                            </w:pPr>
                            <w:r w:rsidRPr="00386F3A">
                              <w:rPr>
                                <w:rFonts w:cs="Segoe UI"/>
                                <w:color w:val="auto"/>
                              </w:rPr>
                              <w:t xml:space="preserve">Beskrivelsen skal således </w:t>
                            </w:r>
                            <w:r w:rsidRPr="00386F3A">
                              <w:rPr>
                                <w:rFonts w:cs="Segoe UI"/>
                                <w:b/>
                                <w:bCs/>
                                <w:color w:val="auto"/>
                              </w:rPr>
                              <w:t>ikke</w:t>
                            </w:r>
                            <w:r w:rsidRPr="00386F3A">
                              <w:rPr>
                                <w:rFonts w:cs="Segoe UI"/>
                                <w:color w:val="auto"/>
                              </w:rPr>
                              <w:t xml:space="preserve"> fremsendes til Erhvervsstyrelsen og/eller anden myndighed, medmindre myndigheden har bedt beskrivelsen udleveret i forbindelse med en eventuel kontrol af den lokale kasse.</w:t>
                            </w:r>
                          </w:p>
                        </w:txbxContent>
                      </wps:txbx>
                      <wps:bodyPr rot="0" vert="horz" wrap="square" lIns="396000" tIns="360000" rIns="360000" bIns="360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090EF8" id="_x0000_t202" coordsize="21600,21600" o:spt="202" path="m,l,21600r21600,l21600,xe">
                <v:stroke joinstyle="miter"/>
                <v:path gradientshapeok="t" o:connecttype="rect"/>
              </v:shapetype>
              <v:shape id="Tekstfelt 217" o:spid="_x0000_s1026" type="#_x0000_t202" style="width:410.2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" fillcolor="#ffca00" stroked="f">
                <v:textbox inset="11mm,10mm,10mm,10mm">
                  <w:txbxContent>
                    <w:p w14:paraId="6E71174D" w14:textId="77777777" w:rsidR="00386F3A" w:rsidRPr="00386F3A" w:rsidRDefault="00386F3A" w:rsidP="00386F3A">
                      <w:pPr>
                        <w:rPr>
                          <w:rFonts w:cs="Segoe UI"/>
                          <w:color w:val="auto"/>
                        </w:rPr>
                      </w:pPr>
                      <w:r w:rsidRPr="00386F3A">
                        <w:rPr>
                          <w:rFonts w:cs="Segoe UI"/>
                          <w:b/>
                          <w:bCs/>
                          <w:color w:val="auto"/>
                        </w:rPr>
                        <w:t>OBS!</w:t>
                      </w:r>
                      <w:r w:rsidRPr="00386F3A">
                        <w:rPr>
                          <w:rFonts w:cs="Segoe UI"/>
                          <w:color w:val="auto"/>
                        </w:rPr>
                        <w:t xml:space="preserve"> Beskrivelsen af den lokale kasses bogføringsprocedure skal alene opbevares sammen med regnskabsmaterialet. </w:t>
                      </w:r>
                    </w:p>
                    <w:p w14:paraId="0397CEED" w14:textId="77777777" w:rsidR="00386F3A" w:rsidRPr="00386F3A" w:rsidRDefault="00386F3A" w:rsidP="00386F3A">
                      <w:pPr>
                        <w:rPr>
                          <w:color w:val="auto"/>
                        </w:rPr>
                      </w:pPr>
                      <w:r w:rsidRPr="00386F3A">
                        <w:rPr>
                          <w:rFonts w:cs="Segoe UI"/>
                          <w:color w:val="auto"/>
                        </w:rPr>
                        <w:t xml:space="preserve">Beskrivelsen skal således </w:t>
                      </w:r>
                      <w:r w:rsidRPr="00386F3A">
                        <w:rPr>
                          <w:rFonts w:cs="Segoe UI"/>
                          <w:b/>
                          <w:bCs/>
                          <w:color w:val="auto"/>
                        </w:rPr>
                        <w:t>ikke</w:t>
                      </w:r>
                      <w:r w:rsidRPr="00386F3A">
                        <w:rPr>
                          <w:rFonts w:cs="Segoe UI"/>
                          <w:color w:val="auto"/>
                        </w:rPr>
                        <w:t xml:space="preserve"> fremsendes til Erhvervsstyrelsen og/eller anden myndighed, medmindre myndigheden har bedt beskrivelsen udleveret i forbindelse med en eventuel kontrol af den lokale kasse.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AA8374" w14:textId="76B006FD" w:rsidR="002B7469" w:rsidRPr="00386F3A" w:rsidRDefault="002B7469">
      <w:pPr>
        <w:rPr>
          <w:color w:val="auto"/>
        </w:rPr>
      </w:pPr>
    </w:p>
    <w:sectPr w:rsidR="002B7469" w:rsidRPr="00386F3A" w:rsidSect="00386F3A">
      <w:footerReference w:type="default" r:id="rId23"/>
      <w:pgSz w:w="11906" w:h="16838"/>
      <w:pgMar w:top="1814" w:right="1418" w:bottom="124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9FE2" w14:textId="77777777" w:rsidR="0052234E" w:rsidRDefault="0052234E" w:rsidP="00386F3A">
      <w:pPr>
        <w:spacing w:after="0" w:line="240" w:lineRule="auto"/>
      </w:pPr>
      <w:r>
        <w:separator/>
      </w:r>
    </w:p>
  </w:endnote>
  <w:endnote w:type="continuationSeparator" w:id="0">
    <w:p w14:paraId="65BF273E" w14:textId="77777777" w:rsidR="0052234E" w:rsidRDefault="0052234E" w:rsidP="0038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BBA21" w14:textId="3BACA59D" w:rsidR="00D01979" w:rsidRPr="00532DB8" w:rsidRDefault="00D01979" w:rsidP="00D01979">
    <w:pPr>
      <w:pStyle w:val="Sidefod"/>
      <w:jc w:val="left"/>
      <w:rPr>
        <w:sz w:val="16"/>
        <w:szCs w:val="18"/>
      </w:rPr>
    </w:pPr>
    <w:r w:rsidRPr="00532DB8">
      <w:rPr>
        <w:color w:val="7F7F7F" w:themeColor="text1" w:themeTint="80"/>
        <w:sz w:val="16"/>
        <w:szCs w:val="12"/>
      </w:rPr>
      <w:t xml:space="preserve">Denne skabelon for ’Beskrivelse af bogføringsprocedure’ er tilpasset folkekirkens lokale kasser, baseret på skabelonen udarbejdet af Erhvervsstyrelsen og stillet til rådighed på </w:t>
    </w:r>
    <w:hyperlink r:id="rId1" w:history="1">
      <w:r w:rsidRPr="00532DB8">
        <w:rPr>
          <w:rStyle w:val="Hyperlink"/>
          <w:color w:val="7F7F7F" w:themeColor="text1" w:themeTint="80"/>
          <w:sz w:val="16"/>
          <w:szCs w:val="12"/>
        </w:rPr>
        <w:t>erhvervsstyrelsen.dk</w:t>
      </w:r>
    </w:hyperlink>
    <w:r w:rsidRPr="00532DB8">
      <w:rPr>
        <w:color w:val="7F7F7F" w:themeColor="text1" w:themeTint="80"/>
        <w:sz w:val="16"/>
        <w:szCs w:val="12"/>
      </w:rPr>
      <w:t xml:space="preserve"> </w:t>
    </w:r>
    <w:r w:rsidRPr="00532DB8">
      <w:rPr>
        <w:rFonts w:cs="Segoe UI"/>
        <w:color w:val="7F7F7F" w:themeColor="text1" w:themeTint="80"/>
        <w:sz w:val="16"/>
        <w:szCs w:val="12"/>
      </w:rPr>
      <w:t>∙</w:t>
    </w:r>
    <w:r w:rsidRPr="00532DB8">
      <w:rPr>
        <w:color w:val="7F7F7F" w:themeColor="text1" w:themeTint="80"/>
        <w:sz w:val="16"/>
        <w:szCs w:val="12"/>
      </w:rPr>
      <w:t xml:space="preserve"> version: 2 (januar 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3437" w14:textId="77777777" w:rsidR="0052234E" w:rsidRDefault="0052234E" w:rsidP="00386F3A">
      <w:pPr>
        <w:spacing w:after="0" w:line="240" w:lineRule="auto"/>
      </w:pPr>
      <w:r>
        <w:separator/>
      </w:r>
    </w:p>
  </w:footnote>
  <w:footnote w:type="continuationSeparator" w:id="0">
    <w:p w14:paraId="580A04BF" w14:textId="77777777" w:rsidR="0052234E" w:rsidRDefault="0052234E" w:rsidP="00386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3A"/>
    <w:rsid w:val="00017BD6"/>
    <w:rsid w:val="00065386"/>
    <w:rsid w:val="000B4A55"/>
    <w:rsid w:val="000E0B6C"/>
    <w:rsid w:val="00100F64"/>
    <w:rsid w:val="001A5CB9"/>
    <w:rsid w:val="002342FA"/>
    <w:rsid w:val="00244266"/>
    <w:rsid w:val="00260262"/>
    <w:rsid w:val="00266E0D"/>
    <w:rsid w:val="00275C67"/>
    <w:rsid w:val="00282D78"/>
    <w:rsid w:val="002B7469"/>
    <w:rsid w:val="002D5395"/>
    <w:rsid w:val="002F4F05"/>
    <w:rsid w:val="003212C2"/>
    <w:rsid w:val="00331B88"/>
    <w:rsid w:val="00336F90"/>
    <w:rsid w:val="00363B0C"/>
    <w:rsid w:val="00365662"/>
    <w:rsid w:val="00386F3A"/>
    <w:rsid w:val="003A3745"/>
    <w:rsid w:val="003C7F74"/>
    <w:rsid w:val="003D0D30"/>
    <w:rsid w:val="003F3381"/>
    <w:rsid w:val="003F67B3"/>
    <w:rsid w:val="004077CC"/>
    <w:rsid w:val="00407826"/>
    <w:rsid w:val="00470396"/>
    <w:rsid w:val="00481F7D"/>
    <w:rsid w:val="00490E3A"/>
    <w:rsid w:val="0049492E"/>
    <w:rsid w:val="00496D5E"/>
    <w:rsid w:val="004A2A86"/>
    <w:rsid w:val="004F1F74"/>
    <w:rsid w:val="005026AE"/>
    <w:rsid w:val="0052234E"/>
    <w:rsid w:val="00532DB8"/>
    <w:rsid w:val="00533125"/>
    <w:rsid w:val="00554970"/>
    <w:rsid w:val="00582479"/>
    <w:rsid w:val="005F2680"/>
    <w:rsid w:val="00621DC4"/>
    <w:rsid w:val="0065739C"/>
    <w:rsid w:val="00664C5E"/>
    <w:rsid w:val="00681C6D"/>
    <w:rsid w:val="00693BF1"/>
    <w:rsid w:val="006A49F3"/>
    <w:rsid w:val="006B52BA"/>
    <w:rsid w:val="006D5BAB"/>
    <w:rsid w:val="006E2032"/>
    <w:rsid w:val="006E6ED6"/>
    <w:rsid w:val="00741A69"/>
    <w:rsid w:val="007548E2"/>
    <w:rsid w:val="00782C37"/>
    <w:rsid w:val="007A1735"/>
    <w:rsid w:val="007B07B6"/>
    <w:rsid w:val="007B4847"/>
    <w:rsid w:val="007C4B1A"/>
    <w:rsid w:val="007C5AF0"/>
    <w:rsid w:val="008207CF"/>
    <w:rsid w:val="00836CB9"/>
    <w:rsid w:val="008434DD"/>
    <w:rsid w:val="0086552E"/>
    <w:rsid w:val="0087041A"/>
    <w:rsid w:val="00873BE6"/>
    <w:rsid w:val="008A5A44"/>
    <w:rsid w:val="008B4904"/>
    <w:rsid w:val="008E2BF5"/>
    <w:rsid w:val="00947579"/>
    <w:rsid w:val="00984353"/>
    <w:rsid w:val="009D2C8E"/>
    <w:rsid w:val="00A07048"/>
    <w:rsid w:val="00A6282B"/>
    <w:rsid w:val="00A75FFE"/>
    <w:rsid w:val="00B10963"/>
    <w:rsid w:val="00BD1749"/>
    <w:rsid w:val="00C1795E"/>
    <w:rsid w:val="00C73882"/>
    <w:rsid w:val="00CA0ADD"/>
    <w:rsid w:val="00D01979"/>
    <w:rsid w:val="00D33FA9"/>
    <w:rsid w:val="00D64FCC"/>
    <w:rsid w:val="00DA11A7"/>
    <w:rsid w:val="00DA62C0"/>
    <w:rsid w:val="00DE4755"/>
    <w:rsid w:val="00E1269C"/>
    <w:rsid w:val="00E454A6"/>
    <w:rsid w:val="00E46301"/>
    <w:rsid w:val="00E5744D"/>
    <w:rsid w:val="00EB4551"/>
    <w:rsid w:val="00EF5A4A"/>
    <w:rsid w:val="00F24B53"/>
    <w:rsid w:val="00F4492F"/>
    <w:rsid w:val="00F57FEC"/>
    <w:rsid w:val="00F67764"/>
    <w:rsid w:val="00F96C80"/>
    <w:rsid w:val="00FA7816"/>
    <w:rsid w:val="00FC7FBA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335"/>
  <w15:chartTrackingRefBased/>
  <w15:docId w15:val="{FFD3F13D-838A-4082-A11C-B0DD690B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386F3A"/>
    <w:pPr>
      <w:autoSpaceDE w:val="0"/>
      <w:autoSpaceDN w:val="0"/>
      <w:spacing w:after="240" w:line="280" w:lineRule="atLeast"/>
      <w:jc w:val="both"/>
    </w:pPr>
    <w:rPr>
      <w:rFonts w:ascii="Segoe UI" w:eastAsia="Segoe UI Semibold" w:hAnsi="Segoe UI" w:cs="Segoe UI Semibold"/>
      <w:color w:val="4472C4" w:themeColor="accent1"/>
      <w:kern w:val="0"/>
      <w:sz w:val="20"/>
      <w14:ligatures w14:val="none"/>
    </w:rPr>
  </w:style>
  <w:style w:type="paragraph" w:styleId="Overskrift1">
    <w:name w:val="heading 1"/>
    <w:basedOn w:val="Normal"/>
    <w:link w:val="Overskrift1Tegn"/>
    <w:uiPriority w:val="1"/>
    <w:qFormat/>
    <w:rsid w:val="00386F3A"/>
    <w:pPr>
      <w:keepNext/>
      <w:spacing w:before="480" w:line="340" w:lineRule="atLeast"/>
      <w:jc w:val="left"/>
      <w:outlineLvl w:val="0"/>
    </w:pPr>
    <w:rPr>
      <w:rFonts w:ascii="Segoe UI Semibold" w:hAnsi="Segoe UI Semibold"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1"/>
    <w:semiHidden/>
    <w:qFormat/>
    <w:rsid w:val="00386F3A"/>
    <w:pPr>
      <w:keepNext/>
      <w:keepLines/>
      <w:spacing w:before="240" w:after="40"/>
      <w:ind w:hanging="426"/>
      <w:jc w:val="left"/>
      <w:outlineLvl w:val="1"/>
    </w:pPr>
    <w:rPr>
      <w:rFonts w:ascii="Segoe UI Semibold" w:eastAsiaTheme="majorEastAsia" w:hAnsi="Segoe UI Semibold" w:cstheme="majorBidi"/>
      <w:sz w:val="2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386F3A"/>
    <w:rPr>
      <w:rFonts w:ascii="Segoe UI Semibold" w:eastAsia="Segoe UI Semibold" w:hAnsi="Segoe UI Semibold" w:cs="Segoe UI Semibold"/>
      <w:color w:val="4472C4" w:themeColor="accent1"/>
      <w:kern w:val="0"/>
      <w:sz w:val="28"/>
      <w:szCs w:val="24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1"/>
    <w:semiHidden/>
    <w:rsid w:val="00386F3A"/>
    <w:rPr>
      <w:rFonts w:ascii="Segoe UI Semibold" w:eastAsiaTheme="majorEastAsia" w:hAnsi="Segoe UI Semibold" w:cstheme="majorBidi"/>
      <w:color w:val="4472C4" w:themeColor="accent1"/>
      <w:kern w:val="0"/>
      <w:szCs w:val="26"/>
      <w14:ligatures w14:val="none"/>
    </w:rPr>
  </w:style>
  <w:style w:type="table" w:styleId="Tabel-Gitter">
    <w:name w:val="Table Grid"/>
    <w:basedOn w:val="Tabel-Normal"/>
    <w:uiPriority w:val="39"/>
    <w:rsid w:val="00386F3A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link w:val="TitelTegn"/>
    <w:qFormat/>
    <w:rsid w:val="00386F3A"/>
    <w:pPr>
      <w:spacing w:line="440" w:lineRule="atLeast"/>
      <w:jc w:val="left"/>
    </w:pPr>
    <w:rPr>
      <w:rFonts w:ascii="Segoe UI Semibold" w:hAnsi="Segoe UI Semibold"/>
      <w:sz w:val="36"/>
      <w:szCs w:val="32"/>
    </w:rPr>
  </w:style>
  <w:style w:type="character" w:customStyle="1" w:styleId="TitelTegn">
    <w:name w:val="Titel Tegn"/>
    <w:basedOn w:val="Standardskrifttypeiafsnit"/>
    <w:link w:val="Titel"/>
    <w:rsid w:val="00386F3A"/>
    <w:rPr>
      <w:rFonts w:ascii="Segoe UI Semibold" w:eastAsia="Segoe UI Semibold" w:hAnsi="Segoe UI Semibold" w:cs="Segoe UI Semibold"/>
      <w:color w:val="4472C4" w:themeColor="accent1"/>
      <w:kern w:val="0"/>
      <w:sz w:val="36"/>
      <w:szCs w:val="32"/>
      <w14:ligatures w14:val="none"/>
    </w:rPr>
  </w:style>
  <w:style w:type="character" w:styleId="Pladsholdertekst">
    <w:name w:val="Placeholder Text"/>
    <w:basedOn w:val="Standardskrifttypeiafsnit"/>
    <w:uiPriority w:val="99"/>
    <w:semiHidden/>
    <w:rsid w:val="00386F3A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86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86F3A"/>
    <w:rPr>
      <w:rFonts w:ascii="Segoe UI" w:eastAsia="Segoe UI Semibold" w:hAnsi="Segoe UI" w:cs="Segoe UI Semibold"/>
      <w:color w:val="4472C4" w:themeColor="accent1"/>
      <w:kern w:val="0"/>
      <w:sz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86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86F3A"/>
    <w:rPr>
      <w:rFonts w:ascii="Segoe UI" w:eastAsia="Segoe UI Semibold" w:hAnsi="Segoe UI" w:cs="Segoe UI Semibold"/>
      <w:color w:val="4472C4" w:themeColor="accent1"/>
      <w:kern w:val="0"/>
      <w:sz w:val="20"/>
      <w14:ligatures w14:val="none"/>
    </w:rPr>
  </w:style>
  <w:style w:type="character" w:styleId="Hyperlink">
    <w:name w:val="Hyperlink"/>
    <w:basedOn w:val="Standardskrifttypeiafsnit"/>
    <w:uiPriority w:val="99"/>
    <w:semiHidden/>
    <w:rsid w:val="00D01979"/>
    <w:rPr>
      <w:color w:val="0563C1" w:themeColor="hyperlink"/>
      <w:u w:val="single"/>
    </w:rPr>
  </w:style>
  <w:style w:type="paragraph" w:styleId="Korrektur">
    <w:name w:val="Revision"/>
    <w:hidden/>
    <w:uiPriority w:val="99"/>
    <w:semiHidden/>
    <w:rsid w:val="00E46301"/>
    <w:pPr>
      <w:spacing w:after="0" w:line="240" w:lineRule="auto"/>
    </w:pPr>
    <w:rPr>
      <w:rFonts w:ascii="Segoe UI" w:eastAsia="Segoe UI Semibold" w:hAnsi="Segoe UI" w:cs="Segoe UI Semibold"/>
      <w:color w:val="4472C4" w:themeColor="accent1"/>
      <w:kern w:val="0"/>
      <w:sz w:val="20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21D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21DC4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21DC4"/>
    <w:rPr>
      <w:rFonts w:ascii="Segoe UI" w:eastAsia="Segoe UI Semibold" w:hAnsi="Segoe UI" w:cs="Segoe UI Semibold"/>
      <w:color w:val="4472C4" w:themeColor="accent1"/>
      <w:kern w:val="0"/>
      <w:sz w:val="20"/>
      <w:szCs w:val="20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21D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21DC4"/>
    <w:rPr>
      <w:rFonts w:ascii="Segoe UI" w:eastAsia="Segoe UI Semibold" w:hAnsi="Segoe UI" w:cs="Segoe UI Semibold"/>
      <w:b/>
      <w:bCs/>
      <w:color w:val="4472C4" w:themeColor="accen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#EksternVaretagelse"/><Relationship Id="rId18" Type="http://schemas.openxmlformats.org/officeDocument/2006/relationships/hyperlink" Target="#ProcedureRegistreri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#BetryggendeOpbevaring"/><Relationship Id="rId7" Type="http://schemas.openxmlformats.org/officeDocument/2006/relationships/webSettings" Target="webSettings.xml"/><Relationship Id="rId12" Type="http://schemas.openxmlformats.org/officeDocument/2006/relationships/hyperlink" Target="#AnsvarligePersoner"/><Relationship Id="rId17" Type="http://schemas.openxmlformats.org/officeDocument/2006/relationships/hyperlink" Target="#OversigtTransaktioner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#Kontoplan"/><Relationship Id="rId20" Type="http://schemas.openxmlformats.org/officeDocument/2006/relationships/hyperlink" Target="#Opbevari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#Bogf&#248;ringssystem"/><Relationship Id="rId23" Type="http://schemas.openxmlformats.org/officeDocument/2006/relationships/footer" Target="footer1.xml"/><Relationship Id="rId10" Type="http://schemas.openxmlformats.org/officeDocument/2006/relationships/hyperlink" Target="#VirksomhedCVR"/><Relationship Id="rId19" Type="http://schemas.openxmlformats.org/officeDocument/2006/relationships/hyperlink" Target="#Afstemni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#CVRnummerEkstern"/><Relationship Id="rId22" Type="http://schemas.openxmlformats.org/officeDocument/2006/relationships/hyperlink" Target="#Fremfindi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hvervsstyrelsen.d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BEEEBDCA4140AD96940711CD9E13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9C9D71-B300-4BE5-BD1A-7A74D4B5EDD0}"/>
      </w:docPartPr>
      <w:docPartBody>
        <w:p w:rsidR="00AC382E" w:rsidRDefault="00234089" w:rsidP="00234089">
          <w:pPr>
            <w:pStyle w:val="8EBEEEBDCA4140AD96940711CD9E13ED"/>
          </w:pPr>
          <w:r>
            <w:rPr>
              <w:rStyle w:val="Pladsholdertekst"/>
              <w:rFonts w:cs="Segoe UI"/>
              <w:szCs w:val="40"/>
            </w:rPr>
            <w:t xml:space="preserve">Klik for at skrive menighedsrådets </w:t>
          </w:r>
          <w:r w:rsidRPr="00981457">
            <w:rPr>
              <w:rStyle w:val="Pladsholdertekst"/>
              <w:rFonts w:cs="Segoe UI"/>
              <w:szCs w:val="40"/>
            </w:rPr>
            <w:t>navn</w:t>
          </w:r>
        </w:p>
      </w:docPartBody>
    </w:docPart>
    <w:docPart>
      <w:docPartPr>
        <w:name w:val="70CDD3ABD95E4337B06B9D36175591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54D3A-E0C0-4881-BD14-B9D5FFE363A7}"/>
      </w:docPartPr>
      <w:docPartBody>
        <w:p w:rsidR="00AC382E" w:rsidRDefault="00234089" w:rsidP="00234089">
          <w:pPr>
            <w:pStyle w:val="70CDD3ABD95E4337B06B9D361755912F"/>
          </w:pPr>
          <w:r w:rsidRPr="00366EEB">
            <w:rPr>
              <w:rStyle w:val="Pladsholdertekst"/>
              <w:rFonts w:cs="Segoe UI"/>
            </w:rPr>
            <w:t xml:space="preserve">Klik </w:t>
          </w:r>
          <w:r>
            <w:rPr>
              <w:rStyle w:val="Pladsholdertekst"/>
              <w:rFonts w:cs="Segoe UI"/>
            </w:rPr>
            <w:t>for</w:t>
          </w:r>
          <w:r w:rsidRPr="00366EEB">
            <w:rPr>
              <w:rStyle w:val="Pladsholdertekst"/>
              <w:rFonts w:cs="Segoe UI"/>
            </w:rPr>
            <w:t xml:space="preserve"> at angive en dato</w:t>
          </w:r>
        </w:p>
      </w:docPartBody>
    </w:docPart>
    <w:docPart>
      <w:docPartPr>
        <w:name w:val="916967931BA841A5A4B801B456ACCC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088743-7827-42B8-BD40-5E9695663144}"/>
      </w:docPartPr>
      <w:docPartBody>
        <w:p w:rsidR="00AC382E" w:rsidRDefault="00234089" w:rsidP="00234089">
          <w:pPr>
            <w:pStyle w:val="916967931BA841A5A4B801B456ACCCFD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6B6ADDC023634D0C98C83A15DE92F5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2F5EB2-933B-48E7-909A-7299C4A9C9A3}"/>
      </w:docPartPr>
      <w:docPartBody>
        <w:p w:rsidR="00AC382E" w:rsidRDefault="00234089" w:rsidP="00234089">
          <w:pPr>
            <w:pStyle w:val="6B6ADDC023634D0C98C83A15DE92F5E6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B0D914AC18224820BBA5685180B98C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7BCEC1-7011-4767-ACEB-F936B495A759}"/>
      </w:docPartPr>
      <w:docPartBody>
        <w:p w:rsidR="00AC382E" w:rsidRDefault="00234089" w:rsidP="00234089">
          <w:pPr>
            <w:pStyle w:val="B0D914AC18224820BBA5685180B98CCD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0613BA3052034E60AE8DEB289B1680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E75253-88C6-42AF-B180-C6C6742E4878}"/>
      </w:docPartPr>
      <w:docPartBody>
        <w:p w:rsidR="00AC382E" w:rsidRDefault="00234089" w:rsidP="00234089">
          <w:pPr>
            <w:pStyle w:val="0613BA3052034E60AE8DEB289B1680E3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85533493EA034C85AC80687C2CC9B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907B69-788A-48D1-9F95-3A1484BE6534}"/>
      </w:docPartPr>
      <w:docPartBody>
        <w:p w:rsidR="00AC382E" w:rsidRDefault="00234089" w:rsidP="00234089">
          <w:pPr>
            <w:pStyle w:val="85533493EA034C85AC80687C2CC9B6FB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D1ECD8BCE8D2484B8AD418D114C15F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F04A20-B98C-4D44-B382-DF0D495944BC}"/>
      </w:docPartPr>
      <w:docPartBody>
        <w:p w:rsidR="00AC382E" w:rsidRDefault="00234089" w:rsidP="00234089">
          <w:pPr>
            <w:pStyle w:val="D1ECD8BCE8D2484B8AD418D114C15F81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96B3FD2F392C4B91A5A0391604B2EB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650EF7-1DB8-47B6-A1DA-E4FBD5750EDD}"/>
      </w:docPartPr>
      <w:docPartBody>
        <w:p w:rsidR="00AC382E" w:rsidRDefault="00234089" w:rsidP="00234089">
          <w:pPr>
            <w:pStyle w:val="96B3FD2F392C4B91A5A0391604B2EB0D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4308484FECFA4970982F14FF662029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6AB58E-AE11-4668-97FD-CFA333BFB8FD}"/>
      </w:docPartPr>
      <w:docPartBody>
        <w:p w:rsidR="00AC382E" w:rsidRDefault="00234089" w:rsidP="00234089">
          <w:pPr>
            <w:pStyle w:val="4308484FECFA4970982F14FF662029EF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984FF9F94E6F41D899C1B452421522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AC7511-8BA7-4EFD-94C6-996F842F6D5E}"/>
      </w:docPartPr>
      <w:docPartBody>
        <w:p w:rsidR="00AC382E" w:rsidRDefault="00234089" w:rsidP="00234089">
          <w:pPr>
            <w:pStyle w:val="984FF9F94E6F41D899C1B45242152244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208C9D91487145E88451D498A8BB8F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D02E31-680D-419C-A593-4E89F731E519}"/>
      </w:docPartPr>
      <w:docPartBody>
        <w:p w:rsidR="00AC382E" w:rsidRDefault="00234089" w:rsidP="00234089">
          <w:pPr>
            <w:pStyle w:val="208C9D91487145E88451D498A8BB8FBB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FB041E8873A54054854013E057806D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0DDAB7-C927-4D73-A3BB-DD6B71EFEF8C}"/>
      </w:docPartPr>
      <w:docPartBody>
        <w:p w:rsidR="00AC382E" w:rsidRDefault="00234089" w:rsidP="00234089">
          <w:pPr>
            <w:pStyle w:val="FB041E8873A54054854013E057806D0B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25F8FB79BA794EB38666F565395EC5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1CF9D5-38B1-48C3-A0CD-7B7DD6CBAA7F}"/>
      </w:docPartPr>
      <w:docPartBody>
        <w:p w:rsidR="00AC382E" w:rsidRDefault="00234089" w:rsidP="00234089">
          <w:pPr>
            <w:pStyle w:val="25F8FB79BA794EB38666F565395EC5A8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EE20128E9342499B8C798AA86368EA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A5F8C8-B511-479A-BFEF-A5D3881962C3}"/>
      </w:docPartPr>
      <w:docPartBody>
        <w:p w:rsidR="00AC382E" w:rsidRDefault="00234089" w:rsidP="00234089">
          <w:pPr>
            <w:pStyle w:val="EE20128E9342499B8C798AA86368EAE9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0AFF152AEFA944B995916E43E3BD22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BA8A5A-62C9-49B9-B4BA-2C20D07ED951}"/>
      </w:docPartPr>
      <w:docPartBody>
        <w:p w:rsidR="00AC382E" w:rsidRDefault="00234089" w:rsidP="00234089">
          <w:pPr>
            <w:pStyle w:val="0AFF152AEFA944B995916E43E3BD22D8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37CC9FC98D6C4F68BE7D35052193C7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3BBAC5-E694-4490-98FE-819028EAB784}"/>
      </w:docPartPr>
      <w:docPartBody>
        <w:p w:rsidR="00AC382E" w:rsidRDefault="00234089" w:rsidP="00234089">
          <w:pPr>
            <w:pStyle w:val="37CC9FC98D6C4F68BE7D35052193C70B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791A909CE27F4C59B5EF5D4AC0807A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1541CE-3FDE-474F-944C-08BF988791A8}"/>
      </w:docPartPr>
      <w:docPartBody>
        <w:p w:rsidR="00AC382E" w:rsidRDefault="00234089" w:rsidP="00234089">
          <w:pPr>
            <w:pStyle w:val="791A909CE27F4C59B5EF5D4AC0807A2B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DE472423992E4E9EA12F4A3A38F096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A7C672-ED15-4BB5-BBF2-A31C966DAFA2}"/>
      </w:docPartPr>
      <w:docPartBody>
        <w:p w:rsidR="00AC382E" w:rsidRDefault="00234089" w:rsidP="00234089">
          <w:pPr>
            <w:pStyle w:val="DE472423992E4E9EA12F4A3A38F0968E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785B098ED93C4B81959E604CC15DDB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9C866A-0BAD-461B-ACF3-4A5E2242DE7B}"/>
      </w:docPartPr>
      <w:docPartBody>
        <w:p w:rsidR="00AC382E" w:rsidRDefault="00234089" w:rsidP="00234089">
          <w:pPr>
            <w:pStyle w:val="785B098ED93C4B81959E604CC15DDB79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C6CB5E232A614EF78CFEA3A1D53995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4FF676-A146-4BAC-98AF-180154E22552}"/>
      </w:docPartPr>
      <w:docPartBody>
        <w:p w:rsidR="00AC382E" w:rsidRDefault="00234089" w:rsidP="00234089">
          <w:pPr>
            <w:pStyle w:val="C6CB5E232A614EF78CFEA3A1D53995EE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735613A09D5D4857A7354A37299CEB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763F14-BEA0-4E4D-8D48-47112D4A14C4}"/>
      </w:docPartPr>
      <w:docPartBody>
        <w:p w:rsidR="00AC382E" w:rsidRDefault="00234089" w:rsidP="00234089">
          <w:pPr>
            <w:pStyle w:val="735613A09D5D4857A7354A37299CEBEA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B8FE042F6F5B4BC6A2F24971ACDC9E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82FB24-38CD-4073-A583-2A43BF284018}"/>
      </w:docPartPr>
      <w:docPartBody>
        <w:p w:rsidR="00AC382E" w:rsidRDefault="00234089" w:rsidP="00234089">
          <w:pPr>
            <w:pStyle w:val="B8FE042F6F5B4BC6A2F24971ACDC9E10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7B46963B65DC451892B402F8FF5AEA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A0AEB3-125F-4562-BFD1-F9E177915B71}"/>
      </w:docPartPr>
      <w:docPartBody>
        <w:p w:rsidR="00AC382E" w:rsidRDefault="00234089" w:rsidP="00234089">
          <w:pPr>
            <w:pStyle w:val="7B46963B65DC451892B402F8FF5AEA7A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C9DCDF1BF0174151B9686C96DBFA74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AAFB06-BF87-4901-A25C-F94EDA64C66B}"/>
      </w:docPartPr>
      <w:docPartBody>
        <w:p w:rsidR="00AC382E" w:rsidRDefault="00234089" w:rsidP="00234089">
          <w:pPr>
            <w:pStyle w:val="C9DCDF1BF0174151B9686C96DBFA7453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8D0660EC41A24DCD96E90F59B0195C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D01601-E623-451C-B095-5F5BC5F3B121}"/>
      </w:docPartPr>
      <w:docPartBody>
        <w:p w:rsidR="00AC382E" w:rsidRDefault="00234089" w:rsidP="00234089">
          <w:pPr>
            <w:pStyle w:val="8D0660EC41A24DCD96E90F59B0195C3C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  <w:docPart>
      <w:docPartPr>
        <w:name w:val="22036E4FD3B14B76AC8A422BA3494D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F7258E-A51D-4869-8492-EC65AB190270}"/>
      </w:docPartPr>
      <w:docPartBody>
        <w:p w:rsidR="001A19A9" w:rsidRDefault="00DE13C5" w:rsidP="00DE13C5">
          <w:pPr>
            <w:pStyle w:val="22036E4FD3B14B76AC8A422BA3494D00"/>
          </w:pPr>
          <w:r w:rsidRPr="00F80766">
            <w:rPr>
              <w:rStyle w:val="Pladsholdertekst"/>
            </w:rPr>
            <w:t>Klik for at skrive tekst</w:t>
          </w:r>
          <w:r>
            <w:rPr>
              <w:rStyle w:val="Pladsholdertekst"/>
            </w:rPr>
            <w:t xml:space="preserve"> – klik på pilsymbol for vejledning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89"/>
    <w:rsid w:val="000A72F4"/>
    <w:rsid w:val="00146604"/>
    <w:rsid w:val="001A19A9"/>
    <w:rsid w:val="00234089"/>
    <w:rsid w:val="00615F21"/>
    <w:rsid w:val="00A24D1B"/>
    <w:rsid w:val="00A525F7"/>
    <w:rsid w:val="00AC382E"/>
    <w:rsid w:val="00D40814"/>
    <w:rsid w:val="00DE13C5"/>
    <w:rsid w:val="00F81BAA"/>
    <w:rsid w:val="00FC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E13C5"/>
    <w:rPr>
      <w:color w:val="808080"/>
    </w:rPr>
  </w:style>
  <w:style w:type="paragraph" w:customStyle="1" w:styleId="798840E34F324A9FB9D5DDA8A4AF91FF">
    <w:name w:val="798840E34F324A9FB9D5DDA8A4AF91FF"/>
    <w:rsid w:val="00234089"/>
  </w:style>
  <w:style w:type="paragraph" w:customStyle="1" w:styleId="FBA5845F033B45C6B4AEB02822759D77">
    <w:name w:val="FBA5845F033B45C6B4AEB02822759D77"/>
    <w:rsid w:val="00234089"/>
  </w:style>
  <w:style w:type="paragraph" w:customStyle="1" w:styleId="BBA159B237D24C51A371E426A4B2E4F4">
    <w:name w:val="BBA159B237D24C51A371E426A4B2E4F4"/>
    <w:rsid w:val="00234089"/>
  </w:style>
  <w:style w:type="paragraph" w:customStyle="1" w:styleId="B65DC4B04FC24539B45C3CAD8BAC974F">
    <w:name w:val="B65DC4B04FC24539B45C3CAD8BAC974F"/>
    <w:rsid w:val="00234089"/>
  </w:style>
  <w:style w:type="paragraph" w:customStyle="1" w:styleId="29802AD88D7F4E588F8D475CE314BA07">
    <w:name w:val="29802AD88D7F4E588F8D475CE314BA07"/>
    <w:rsid w:val="00234089"/>
  </w:style>
  <w:style w:type="paragraph" w:customStyle="1" w:styleId="2FAF300101B64054902526678D82515B">
    <w:name w:val="2FAF300101B64054902526678D82515B"/>
    <w:rsid w:val="00234089"/>
  </w:style>
  <w:style w:type="paragraph" w:customStyle="1" w:styleId="123920F712B74B928BB8C461E32A6F6B">
    <w:name w:val="123920F712B74B928BB8C461E32A6F6B"/>
    <w:rsid w:val="00234089"/>
  </w:style>
  <w:style w:type="paragraph" w:customStyle="1" w:styleId="B67C34F67AE84BB99F54F9930E157112">
    <w:name w:val="B67C34F67AE84BB99F54F9930E157112"/>
    <w:rsid w:val="00234089"/>
  </w:style>
  <w:style w:type="paragraph" w:customStyle="1" w:styleId="E2B147B845FC4D5CB507B858BE538A9A">
    <w:name w:val="E2B147B845FC4D5CB507B858BE538A9A"/>
    <w:rsid w:val="00234089"/>
  </w:style>
  <w:style w:type="paragraph" w:customStyle="1" w:styleId="D12685F3A2E74F048D20DAECC1291387">
    <w:name w:val="D12685F3A2E74F048D20DAECC1291387"/>
    <w:rsid w:val="00234089"/>
  </w:style>
  <w:style w:type="paragraph" w:customStyle="1" w:styleId="BA49C814A78848F5A11B2CB9780E7B59">
    <w:name w:val="BA49C814A78848F5A11B2CB9780E7B59"/>
    <w:rsid w:val="00234089"/>
  </w:style>
  <w:style w:type="paragraph" w:customStyle="1" w:styleId="30E1165EA8A04F6387F2D02BA30C4B58">
    <w:name w:val="30E1165EA8A04F6387F2D02BA30C4B58"/>
    <w:rsid w:val="00234089"/>
  </w:style>
  <w:style w:type="paragraph" w:customStyle="1" w:styleId="4BC13D960AD34918889CF76CD57EDC5B">
    <w:name w:val="4BC13D960AD34918889CF76CD57EDC5B"/>
    <w:rsid w:val="00234089"/>
  </w:style>
  <w:style w:type="paragraph" w:customStyle="1" w:styleId="C6BD34A0DD6C45348E89707943235422">
    <w:name w:val="C6BD34A0DD6C45348E89707943235422"/>
    <w:rsid w:val="00234089"/>
  </w:style>
  <w:style w:type="paragraph" w:customStyle="1" w:styleId="656C716CBC3B43E8890464299C43C97B">
    <w:name w:val="656C716CBC3B43E8890464299C43C97B"/>
    <w:rsid w:val="00234089"/>
  </w:style>
  <w:style w:type="paragraph" w:customStyle="1" w:styleId="86983E975D054C5FA3B5E03217306445">
    <w:name w:val="86983E975D054C5FA3B5E03217306445"/>
    <w:rsid w:val="00234089"/>
  </w:style>
  <w:style w:type="paragraph" w:customStyle="1" w:styleId="7CB9503C182641F3B9C214329FC6798E">
    <w:name w:val="7CB9503C182641F3B9C214329FC6798E"/>
    <w:rsid w:val="00234089"/>
  </w:style>
  <w:style w:type="paragraph" w:customStyle="1" w:styleId="EEFBCF304F25471D822974400C117F69">
    <w:name w:val="EEFBCF304F25471D822974400C117F69"/>
    <w:rsid w:val="00234089"/>
  </w:style>
  <w:style w:type="paragraph" w:customStyle="1" w:styleId="4FDBC4088F434B0AB0D90D28D674E2FD">
    <w:name w:val="4FDBC4088F434B0AB0D90D28D674E2FD"/>
    <w:rsid w:val="00234089"/>
  </w:style>
  <w:style w:type="paragraph" w:customStyle="1" w:styleId="8EBEEEBDCA4140AD96940711CD9E13ED">
    <w:name w:val="8EBEEEBDCA4140AD96940711CD9E13ED"/>
    <w:rsid w:val="00234089"/>
  </w:style>
  <w:style w:type="paragraph" w:customStyle="1" w:styleId="70CDD3ABD95E4337B06B9D361755912F">
    <w:name w:val="70CDD3ABD95E4337B06B9D361755912F"/>
    <w:rsid w:val="00234089"/>
  </w:style>
  <w:style w:type="paragraph" w:customStyle="1" w:styleId="916967931BA841A5A4B801B456ACCCFD">
    <w:name w:val="916967931BA841A5A4B801B456ACCCFD"/>
    <w:rsid w:val="00234089"/>
  </w:style>
  <w:style w:type="paragraph" w:customStyle="1" w:styleId="6B6ADDC023634D0C98C83A15DE92F5E6">
    <w:name w:val="6B6ADDC023634D0C98C83A15DE92F5E6"/>
    <w:rsid w:val="00234089"/>
  </w:style>
  <w:style w:type="paragraph" w:customStyle="1" w:styleId="B0D914AC18224820BBA5685180B98CCD">
    <w:name w:val="B0D914AC18224820BBA5685180B98CCD"/>
    <w:rsid w:val="00234089"/>
  </w:style>
  <w:style w:type="paragraph" w:customStyle="1" w:styleId="0613BA3052034E60AE8DEB289B1680E3">
    <w:name w:val="0613BA3052034E60AE8DEB289B1680E3"/>
    <w:rsid w:val="00234089"/>
  </w:style>
  <w:style w:type="paragraph" w:customStyle="1" w:styleId="85533493EA034C85AC80687C2CC9B6FB">
    <w:name w:val="85533493EA034C85AC80687C2CC9B6FB"/>
    <w:rsid w:val="00234089"/>
  </w:style>
  <w:style w:type="paragraph" w:customStyle="1" w:styleId="D1ECD8BCE8D2484B8AD418D114C15F81">
    <w:name w:val="D1ECD8BCE8D2484B8AD418D114C15F81"/>
    <w:rsid w:val="00234089"/>
  </w:style>
  <w:style w:type="paragraph" w:customStyle="1" w:styleId="96B3FD2F392C4B91A5A0391604B2EB0D">
    <w:name w:val="96B3FD2F392C4B91A5A0391604B2EB0D"/>
    <w:rsid w:val="00234089"/>
  </w:style>
  <w:style w:type="paragraph" w:customStyle="1" w:styleId="4308484FECFA4970982F14FF662029EF">
    <w:name w:val="4308484FECFA4970982F14FF662029EF"/>
    <w:rsid w:val="00234089"/>
  </w:style>
  <w:style w:type="paragraph" w:customStyle="1" w:styleId="984FF9F94E6F41D899C1B45242152244">
    <w:name w:val="984FF9F94E6F41D899C1B45242152244"/>
    <w:rsid w:val="00234089"/>
  </w:style>
  <w:style w:type="paragraph" w:customStyle="1" w:styleId="208C9D91487145E88451D498A8BB8FBB">
    <w:name w:val="208C9D91487145E88451D498A8BB8FBB"/>
    <w:rsid w:val="00234089"/>
  </w:style>
  <w:style w:type="paragraph" w:customStyle="1" w:styleId="FB041E8873A54054854013E057806D0B">
    <w:name w:val="FB041E8873A54054854013E057806D0B"/>
    <w:rsid w:val="00234089"/>
  </w:style>
  <w:style w:type="paragraph" w:customStyle="1" w:styleId="25F8FB79BA794EB38666F565395EC5A8">
    <w:name w:val="25F8FB79BA794EB38666F565395EC5A8"/>
    <w:rsid w:val="00234089"/>
  </w:style>
  <w:style w:type="paragraph" w:customStyle="1" w:styleId="EE20128E9342499B8C798AA86368EAE9">
    <w:name w:val="EE20128E9342499B8C798AA86368EAE9"/>
    <w:rsid w:val="00234089"/>
  </w:style>
  <w:style w:type="paragraph" w:customStyle="1" w:styleId="0AFF152AEFA944B995916E43E3BD22D8">
    <w:name w:val="0AFF152AEFA944B995916E43E3BD22D8"/>
    <w:rsid w:val="00234089"/>
  </w:style>
  <w:style w:type="paragraph" w:customStyle="1" w:styleId="37CC9FC98D6C4F68BE7D35052193C70B">
    <w:name w:val="37CC9FC98D6C4F68BE7D35052193C70B"/>
    <w:rsid w:val="00234089"/>
  </w:style>
  <w:style w:type="paragraph" w:customStyle="1" w:styleId="791A909CE27F4C59B5EF5D4AC0807A2B">
    <w:name w:val="791A909CE27F4C59B5EF5D4AC0807A2B"/>
    <w:rsid w:val="00234089"/>
  </w:style>
  <w:style w:type="paragraph" w:customStyle="1" w:styleId="DE472423992E4E9EA12F4A3A38F0968E">
    <w:name w:val="DE472423992E4E9EA12F4A3A38F0968E"/>
    <w:rsid w:val="00234089"/>
  </w:style>
  <w:style w:type="paragraph" w:customStyle="1" w:styleId="785B098ED93C4B81959E604CC15DDB79">
    <w:name w:val="785B098ED93C4B81959E604CC15DDB79"/>
    <w:rsid w:val="00234089"/>
  </w:style>
  <w:style w:type="paragraph" w:customStyle="1" w:styleId="C6CB5E232A614EF78CFEA3A1D53995EE">
    <w:name w:val="C6CB5E232A614EF78CFEA3A1D53995EE"/>
    <w:rsid w:val="00234089"/>
  </w:style>
  <w:style w:type="paragraph" w:customStyle="1" w:styleId="735613A09D5D4857A7354A37299CEBEA">
    <w:name w:val="735613A09D5D4857A7354A37299CEBEA"/>
    <w:rsid w:val="00234089"/>
  </w:style>
  <w:style w:type="paragraph" w:customStyle="1" w:styleId="B8FE042F6F5B4BC6A2F24971ACDC9E10">
    <w:name w:val="B8FE042F6F5B4BC6A2F24971ACDC9E10"/>
    <w:rsid w:val="00234089"/>
  </w:style>
  <w:style w:type="paragraph" w:customStyle="1" w:styleId="7B46963B65DC451892B402F8FF5AEA7A">
    <w:name w:val="7B46963B65DC451892B402F8FF5AEA7A"/>
    <w:rsid w:val="00234089"/>
  </w:style>
  <w:style w:type="paragraph" w:customStyle="1" w:styleId="C9DCDF1BF0174151B9686C96DBFA7453">
    <w:name w:val="C9DCDF1BF0174151B9686C96DBFA7453"/>
    <w:rsid w:val="00234089"/>
  </w:style>
  <w:style w:type="paragraph" w:customStyle="1" w:styleId="8D0660EC41A24DCD96E90F59B0195C3C">
    <w:name w:val="8D0660EC41A24DCD96E90F59B0195C3C"/>
    <w:rsid w:val="00234089"/>
  </w:style>
  <w:style w:type="paragraph" w:customStyle="1" w:styleId="22036E4FD3B14B76AC8A422BA3494D00">
    <w:name w:val="22036E4FD3B14B76AC8A422BA3494D00"/>
    <w:rsid w:val="00DE1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681b67-ce89-4dca-a743-dc2da577d2c4" xsi:nil="true"/>
    <lcf76f155ced4ddcb4097134ff3c332f xmlns="88ce8c6e-50f7-4646-aa18-5b54c84da3c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5DF18EED3874429FD577514EDA67D2" ma:contentTypeVersion="15" ma:contentTypeDescription="Opret et nyt dokument." ma:contentTypeScope="" ma:versionID="d792756144c8786d1d084bb494389369">
  <xsd:schema xmlns:xsd="http://www.w3.org/2001/XMLSchema" xmlns:xs="http://www.w3.org/2001/XMLSchema" xmlns:p="http://schemas.microsoft.com/office/2006/metadata/properties" xmlns:ns2="88ce8c6e-50f7-4646-aa18-5b54c84da3c6" xmlns:ns3="57681b67-ce89-4dca-a743-dc2da577d2c4" targetNamespace="http://schemas.microsoft.com/office/2006/metadata/properties" ma:root="true" ma:fieldsID="c4a8b22974ed2473854bd009578539d2" ns2:_="" ns3:_="">
    <xsd:import namespace="88ce8c6e-50f7-4646-aa18-5b54c84da3c6"/>
    <xsd:import namespace="57681b67-ce89-4dca-a743-dc2da577d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e8c6e-50f7-4646-aa18-5b54c84da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a37a9953-11d9-4681-97b3-611c5a6ecc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81b67-ce89-4dca-a743-dc2da577d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070ff48-7047-40f0-8d04-ba57783c1d58}" ma:internalName="TaxCatchAll" ma:showField="CatchAllData" ma:web="57681b67-ce89-4dca-a743-dc2da577d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4F4A3F-284F-47AA-8723-EDA05380BA2D}">
  <ds:schemaRefs>
    <ds:schemaRef ds:uri="http://schemas.microsoft.com/office/2006/metadata/properties"/>
    <ds:schemaRef ds:uri="http://schemas.microsoft.com/office/infopath/2007/PartnerControls"/>
    <ds:schemaRef ds:uri="57681b67-ce89-4dca-a743-dc2da577d2c4"/>
    <ds:schemaRef ds:uri="be6679d1-4254-4184-a228-029cca41daf1"/>
    <ds:schemaRef ds:uri="88ce8c6e-50f7-4646-aa18-5b54c84da3c6"/>
  </ds:schemaRefs>
</ds:datastoreItem>
</file>

<file path=customXml/itemProps2.xml><?xml version="1.0" encoding="utf-8"?>
<ds:datastoreItem xmlns:ds="http://schemas.openxmlformats.org/officeDocument/2006/customXml" ds:itemID="{CE361070-AF4F-4586-93C9-F5FD769FABFB}"/>
</file>

<file path=customXml/itemProps3.xml><?xml version="1.0" encoding="utf-8"?>
<ds:datastoreItem xmlns:ds="http://schemas.openxmlformats.org/officeDocument/2006/customXml" ds:itemID="{C0A5BA71-14C5-4235-A5D9-9F3C55780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9146C-F5E3-4EBA-9AA3-745B9A0327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7308</Characters>
  <Application>Microsoft Office Word</Application>
  <DocSecurity>4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Oddershede</dc:creator>
  <cp:keywords/>
  <dc:description/>
  <cp:lastModifiedBy>Hanne Damgaard Jensen</cp:lastModifiedBy>
  <cp:revision>2</cp:revision>
  <dcterms:created xsi:type="dcterms:W3CDTF">2023-08-24T11:33:00Z</dcterms:created>
  <dcterms:modified xsi:type="dcterms:W3CDTF">2023-08-24T11:33:00Z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0x010100D65DF18EED3874429FD577514EDA67D2</vt:lpwstr>
  </property>
  <property fmtid="{D5CDD505-2E9C-101B-9397-08002B2CF9AE}" pid="3" name="MediaServiceImageTags">
    <vt:lpwstr/>
  </property>
</Properties>
</file>