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1BFF" w14:textId="01BD5ABA" w:rsidR="00B57E9C" w:rsidRPr="00750D3D" w:rsidRDefault="002D510F" w:rsidP="00750D3D">
      <w:pPr>
        <w:tabs>
          <w:tab w:val="left" w:pos="7905"/>
        </w:tabs>
        <w:rPr>
          <w:rFonts w:ascii="Calibri" w:hAnsi="Calibri" w:cs="Calibri"/>
          <w:sz w:val="22"/>
          <w:szCs w:val="22"/>
        </w:rPr>
      </w:pPr>
      <w:r w:rsidRPr="00750D3D">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3D3D13DA" wp14:editId="6B2F7878">
                <wp:simplePos x="0" y="0"/>
                <wp:positionH relativeFrom="column">
                  <wp:posOffset>3061335</wp:posOffset>
                </wp:positionH>
                <wp:positionV relativeFrom="paragraph">
                  <wp:posOffset>-85725</wp:posOffset>
                </wp:positionV>
                <wp:extent cx="3438525" cy="831850"/>
                <wp:effectExtent l="9525" t="6350" r="9525" b="9525"/>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31850"/>
                        </a:xfrm>
                        <a:prstGeom prst="rect">
                          <a:avLst/>
                        </a:prstGeom>
                        <a:solidFill>
                          <a:srgbClr val="FFFFFF"/>
                        </a:solidFill>
                        <a:ln w="9525">
                          <a:solidFill>
                            <a:schemeClr val="bg1">
                              <a:lumMod val="100000"/>
                              <a:lumOff val="0"/>
                            </a:schemeClr>
                          </a:solidFill>
                          <a:miter lim="800000"/>
                          <a:headEnd/>
                          <a:tailEnd/>
                        </a:ln>
                      </wps:spPr>
                      <wps:txbx>
                        <w:txbxContent>
                          <w:p w14:paraId="69FA122A" w14:textId="1980288B" w:rsidR="00A41D84" w:rsidRPr="00750D3D" w:rsidRDefault="00B57E9C" w:rsidP="00A41D84">
                            <w:pPr>
                              <w:shd w:val="solid" w:color="FFFFFF" w:fill="FFFFFF"/>
                              <w:jc w:val="right"/>
                              <w:rPr>
                                <w:rFonts w:ascii="Calibri" w:hAnsi="Calibri" w:cs="Calibri"/>
                                <w:sz w:val="22"/>
                                <w:szCs w:val="22"/>
                              </w:rPr>
                            </w:pPr>
                            <w:r w:rsidRPr="00750D3D">
                              <w:rPr>
                                <w:rFonts w:ascii="Calibri" w:hAnsi="Calibri" w:cs="Calibri"/>
                                <w:sz w:val="22"/>
                                <w:szCs w:val="22"/>
                              </w:rPr>
                              <w:t xml:space="preserve">Den </w:t>
                            </w:r>
                            <w:r w:rsidR="00750D3D">
                              <w:rPr>
                                <w:rFonts w:ascii="Calibri" w:hAnsi="Calibri" w:cs="Calibri"/>
                                <w:sz w:val="22"/>
                                <w:szCs w:val="22"/>
                              </w:rPr>
                              <w:t>17</w:t>
                            </w:r>
                            <w:r w:rsidR="009640A0" w:rsidRPr="00750D3D">
                              <w:rPr>
                                <w:rFonts w:ascii="Calibri" w:hAnsi="Calibri" w:cs="Calibri"/>
                                <w:sz w:val="22"/>
                                <w:szCs w:val="22"/>
                              </w:rPr>
                              <w:t xml:space="preserve">. </w:t>
                            </w:r>
                            <w:r w:rsidR="00CF7D7C" w:rsidRPr="00750D3D">
                              <w:rPr>
                                <w:rFonts w:ascii="Calibri" w:hAnsi="Calibri" w:cs="Calibri"/>
                                <w:sz w:val="22"/>
                                <w:szCs w:val="22"/>
                              </w:rPr>
                              <w:t>juli</w:t>
                            </w:r>
                            <w:r w:rsidRPr="00750D3D">
                              <w:rPr>
                                <w:rFonts w:ascii="Calibri" w:hAnsi="Calibri" w:cs="Calibri"/>
                                <w:sz w:val="22"/>
                                <w:szCs w:val="22"/>
                              </w:rPr>
                              <w:t xml:space="preserve"> 202</w:t>
                            </w:r>
                            <w:r w:rsidR="00CF7D7C" w:rsidRPr="00750D3D">
                              <w:rPr>
                                <w:rFonts w:ascii="Calibri" w:hAnsi="Calibri" w:cs="Calibri"/>
                                <w:sz w:val="22"/>
                                <w:szCs w:val="22"/>
                              </w:rPr>
                              <w:t>5</w:t>
                            </w:r>
                          </w:p>
                          <w:p w14:paraId="187B2FFF" w14:textId="77777777" w:rsidR="002D510F" w:rsidRPr="002D510F" w:rsidRDefault="002D510F" w:rsidP="004345E3">
                            <w:pPr>
                              <w:jc w:val="right"/>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3D13DA" id="_x0000_t202" coordsize="21600,21600" o:spt="202" path="m,l,21600r21600,l21600,xe">
                <v:stroke joinstyle="miter"/>
                <v:path gradientshapeok="t" o:connecttype="rect"/>
              </v:shapetype>
              <v:shape id="Tekstfelt 2" o:spid="_x0000_s1026" type="#_x0000_t202" style="position:absolute;margin-left:241.05pt;margin-top:-6.75pt;width:270.7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" strokecolor="white [3212]">
                <v:textbox>
                  <w:txbxContent>
                    <w:p w14:paraId="69FA122A" w14:textId="1980288B" w:rsidR="00A41D84" w:rsidRPr="00750D3D" w:rsidRDefault="00B57E9C" w:rsidP="00A41D84">
                      <w:pPr>
                        <w:shd w:val="solid" w:color="FFFFFF" w:fill="FFFFFF"/>
                        <w:jc w:val="right"/>
                        <w:rPr>
                          <w:rFonts w:ascii="Calibri" w:hAnsi="Calibri" w:cs="Calibri"/>
                          <w:sz w:val="22"/>
                          <w:szCs w:val="22"/>
                        </w:rPr>
                      </w:pPr>
                      <w:r w:rsidRPr="00750D3D">
                        <w:rPr>
                          <w:rFonts w:ascii="Calibri" w:hAnsi="Calibri" w:cs="Calibri"/>
                          <w:sz w:val="22"/>
                          <w:szCs w:val="22"/>
                        </w:rPr>
                        <w:t xml:space="preserve">Den </w:t>
                      </w:r>
                      <w:r w:rsidR="00750D3D">
                        <w:rPr>
                          <w:rFonts w:ascii="Calibri" w:hAnsi="Calibri" w:cs="Calibri"/>
                          <w:sz w:val="22"/>
                          <w:szCs w:val="22"/>
                        </w:rPr>
                        <w:t>17</w:t>
                      </w:r>
                      <w:r w:rsidR="009640A0" w:rsidRPr="00750D3D">
                        <w:rPr>
                          <w:rFonts w:ascii="Calibri" w:hAnsi="Calibri" w:cs="Calibri"/>
                          <w:sz w:val="22"/>
                          <w:szCs w:val="22"/>
                        </w:rPr>
                        <w:t xml:space="preserve">. </w:t>
                      </w:r>
                      <w:r w:rsidR="00CF7D7C" w:rsidRPr="00750D3D">
                        <w:rPr>
                          <w:rFonts w:ascii="Calibri" w:hAnsi="Calibri" w:cs="Calibri"/>
                          <w:sz w:val="22"/>
                          <w:szCs w:val="22"/>
                        </w:rPr>
                        <w:t>juli</w:t>
                      </w:r>
                      <w:r w:rsidRPr="00750D3D">
                        <w:rPr>
                          <w:rFonts w:ascii="Calibri" w:hAnsi="Calibri" w:cs="Calibri"/>
                          <w:sz w:val="22"/>
                          <w:szCs w:val="22"/>
                        </w:rPr>
                        <w:t xml:space="preserve"> 202</w:t>
                      </w:r>
                      <w:r w:rsidR="00CF7D7C" w:rsidRPr="00750D3D">
                        <w:rPr>
                          <w:rFonts w:ascii="Calibri" w:hAnsi="Calibri" w:cs="Calibri"/>
                          <w:sz w:val="22"/>
                          <w:szCs w:val="22"/>
                        </w:rPr>
                        <w:t>5</w:t>
                      </w:r>
                    </w:p>
                    <w:p w14:paraId="187B2FFF" w14:textId="77777777" w:rsidR="002D510F" w:rsidRPr="002D510F" w:rsidRDefault="002D510F" w:rsidP="004345E3">
                      <w:pPr>
                        <w:jc w:val="right"/>
                        <w:rPr>
                          <w:lang w:val="fr-FR"/>
                        </w:rPr>
                      </w:pPr>
                    </w:p>
                  </w:txbxContent>
                </v:textbox>
              </v:shape>
            </w:pict>
          </mc:Fallback>
        </mc:AlternateContent>
      </w:r>
      <w:r w:rsidR="00B57E9C" w:rsidRPr="00750D3D">
        <w:rPr>
          <w:rFonts w:ascii="Calibri" w:hAnsi="Calibri" w:cs="Calibri"/>
          <w:sz w:val="22"/>
          <w:szCs w:val="22"/>
        </w:rPr>
        <w:t xml:space="preserve">Til kirkegårde, menighedsråd og </w:t>
      </w:r>
    </w:p>
    <w:p w14:paraId="63FCFBE2"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kirkegårdsbestyrelser </w:t>
      </w:r>
    </w:p>
    <w:p w14:paraId="79121CE3" w14:textId="77777777" w:rsidR="00B57E9C" w:rsidRPr="00750D3D" w:rsidRDefault="00B57E9C" w:rsidP="00D74008">
      <w:pPr>
        <w:rPr>
          <w:rFonts w:ascii="Calibri" w:hAnsi="Calibri" w:cs="Calibri"/>
          <w:sz w:val="22"/>
          <w:szCs w:val="22"/>
        </w:rPr>
      </w:pPr>
    </w:p>
    <w:p w14:paraId="0742A9D7" w14:textId="77777777" w:rsidR="00B57E9C" w:rsidRPr="00750D3D" w:rsidRDefault="00B57E9C" w:rsidP="00D74008">
      <w:pPr>
        <w:rPr>
          <w:rFonts w:ascii="Calibri" w:hAnsi="Calibri" w:cs="Calibri"/>
          <w:sz w:val="22"/>
          <w:szCs w:val="22"/>
        </w:rPr>
      </w:pPr>
    </w:p>
    <w:p w14:paraId="2810232E" w14:textId="77777777" w:rsidR="00B57E9C" w:rsidRPr="00750D3D" w:rsidRDefault="00B57E9C" w:rsidP="00D74008">
      <w:pPr>
        <w:rPr>
          <w:rFonts w:ascii="Calibri" w:hAnsi="Calibri" w:cs="Calibri"/>
          <w:sz w:val="22"/>
          <w:szCs w:val="22"/>
        </w:rPr>
      </w:pPr>
    </w:p>
    <w:p w14:paraId="487A5913" w14:textId="4BC5F7FC" w:rsidR="00B57E9C" w:rsidRPr="00750D3D" w:rsidRDefault="00B57E9C" w:rsidP="00D74008">
      <w:pPr>
        <w:rPr>
          <w:rFonts w:ascii="Calibri" w:hAnsi="Calibri" w:cs="Calibri"/>
          <w:b/>
          <w:bCs/>
          <w:sz w:val="22"/>
          <w:szCs w:val="22"/>
        </w:rPr>
      </w:pPr>
      <w:r w:rsidRPr="00750D3D">
        <w:rPr>
          <w:rFonts w:ascii="Calibri" w:hAnsi="Calibri" w:cs="Calibri"/>
          <w:b/>
          <w:bCs/>
          <w:sz w:val="22"/>
          <w:szCs w:val="22"/>
        </w:rPr>
        <w:t>Vejledning om at bringe GIAS-aftaler til ophør (</w:t>
      </w:r>
      <w:r w:rsidR="0046236F" w:rsidRPr="00750D3D">
        <w:rPr>
          <w:rFonts w:ascii="Calibri" w:hAnsi="Calibri" w:cs="Calibri"/>
          <w:b/>
          <w:bCs/>
          <w:sz w:val="22"/>
          <w:szCs w:val="22"/>
        </w:rPr>
        <w:t>annullere</w:t>
      </w:r>
      <w:r w:rsidRPr="00750D3D">
        <w:rPr>
          <w:rFonts w:ascii="Calibri" w:hAnsi="Calibri" w:cs="Calibri"/>
          <w:b/>
          <w:bCs/>
          <w:sz w:val="22"/>
          <w:szCs w:val="22"/>
        </w:rPr>
        <w:t xml:space="preserve"> aftaler) </w:t>
      </w:r>
    </w:p>
    <w:p w14:paraId="66477E9E" w14:textId="77777777" w:rsidR="00B57E9C" w:rsidRPr="00750D3D" w:rsidRDefault="00B57E9C" w:rsidP="00D74008">
      <w:pPr>
        <w:rPr>
          <w:rFonts w:ascii="Calibri" w:hAnsi="Calibri" w:cs="Calibri"/>
          <w:sz w:val="22"/>
          <w:szCs w:val="22"/>
        </w:rPr>
      </w:pPr>
    </w:p>
    <w:p w14:paraId="7DDA3451"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Som udgangspunkt er der med en GIAS-aftale indgået en uopsigelig aftale fra begge parters side. </w:t>
      </w:r>
    </w:p>
    <w:p w14:paraId="62FE9F82" w14:textId="77777777" w:rsidR="00B57E9C" w:rsidRPr="00750D3D" w:rsidRDefault="00B57E9C" w:rsidP="00D74008">
      <w:pPr>
        <w:rPr>
          <w:rFonts w:ascii="Calibri" w:hAnsi="Calibri" w:cs="Calibri"/>
          <w:sz w:val="22"/>
          <w:szCs w:val="22"/>
        </w:rPr>
      </w:pPr>
    </w:p>
    <w:p w14:paraId="19BFAA15" w14:textId="1EF6D3AF" w:rsidR="00B57E9C" w:rsidRPr="00750D3D" w:rsidRDefault="00B57E9C" w:rsidP="00D74008">
      <w:pPr>
        <w:rPr>
          <w:rFonts w:ascii="Calibri" w:hAnsi="Calibri" w:cs="Calibri"/>
          <w:sz w:val="22"/>
          <w:szCs w:val="22"/>
        </w:rPr>
      </w:pPr>
      <w:proofErr w:type="spellStart"/>
      <w:r w:rsidRPr="00750D3D">
        <w:rPr>
          <w:rFonts w:ascii="Calibri" w:hAnsi="Calibri" w:cs="Calibri"/>
          <w:sz w:val="22"/>
          <w:szCs w:val="22"/>
        </w:rPr>
        <w:t>GiasCentret</w:t>
      </w:r>
      <w:proofErr w:type="spellEnd"/>
      <w:r w:rsidRPr="00750D3D">
        <w:rPr>
          <w:rFonts w:ascii="Calibri" w:hAnsi="Calibri" w:cs="Calibri"/>
          <w:sz w:val="22"/>
          <w:szCs w:val="22"/>
        </w:rPr>
        <w:t xml:space="preserve"> oplever dog, at gravstedsindehavere ønsker at annullere en allerede indgået GIAS-aftale, fx når en urne flyttes til et andet sted på kirkegården eller til en anden kirkegård. </w:t>
      </w:r>
    </w:p>
    <w:p w14:paraId="59407E62" w14:textId="77777777" w:rsidR="00B57E9C" w:rsidRPr="00750D3D" w:rsidRDefault="00B57E9C" w:rsidP="00D74008">
      <w:pPr>
        <w:rPr>
          <w:rFonts w:ascii="Calibri" w:hAnsi="Calibri" w:cs="Calibri"/>
          <w:sz w:val="22"/>
          <w:szCs w:val="22"/>
        </w:rPr>
      </w:pPr>
    </w:p>
    <w:p w14:paraId="38B6A895"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Et typisk forløb er, at en gravstedsindehaver henvender sig til kirkegården med ønske om at annullere en aftale. Menighedsrådet/kirkegårdsbestyrelsen skal være opmærksom på, at: </w:t>
      </w:r>
    </w:p>
    <w:p w14:paraId="4E3C2C0A" w14:textId="77777777" w:rsidR="00B57E9C" w:rsidRPr="00750D3D" w:rsidRDefault="00B57E9C" w:rsidP="00D74008">
      <w:pPr>
        <w:rPr>
          <w:rFonts w:ascii="Calibri" w:hAnsi="Calibri" w:cs="Calibri"/>
          <w:sz w:val="22"/>
          <w:szCs w:val="22"/>
        </w:rPr>
      </w:pPr>
    </w:p>
    <w:p w14:paraId="669559BC" w14:textId="0459389F" w:rsidR="00B57E9C" w:rsidRPr="00750D3D" w:rsidRDefault="00B57E9C" w:rsidP="00B57E9C">
      <w:pPr>
        <w:pStyle w:val="Listeafsnit"/>
        <w:numPr>
          <w:ilvl w:val="0"/>
          <w:numId w:val="4"/>
        </w:numPr>
        <w:rPr>
          <w:rFonts w:ascii="Calibri" w:hAnsi="Calibri" w:cs="Calibri"/>
          <w:sz w:val="22"/>
          <w:szCs w:val="22"/>
        </w:rPr>
      </w:pPr>
      <w:r w:rsidRPr="00750D3D">
        <w:rPr>
          <w:rFonts w:ascii="Calibri" w:hAnsi="Calibri" w:cs="Calibri"/>
          <w:sz w:val="22"/>
          <w:szCs w:val="22"/>
        </w:rPr>
        <w:t xml:space="preserve">afdøde kan have oprettet testamente, hvori ønsket fx er, at der skal være vedligeholdelse på gravstedet i x antal år. Dette ønske må man ikke fravige. </w:t>
      </w:r>
    </w:p>
    <w:p w14:paraId="451FDC06" w14:textId="334C92E6" w:rsidR="00B57E9C" w:rsidRPr="00750D3D" w:rsidRDefault="00B57E9C" w:rsidP="00B57E9C">
      <w:pPr>
        <w:pStyle w:val="Listeafsnit"/>
        <w:numPr>
          <w:ilvl w:val="0"/>
          <w:numId w:val="4"/>
        </w:numPr>
        <w:rPr>
          <w:rFonts w:ascii="Calibri" w:hAnsi="Calibri" w:cs="Calibri"/>
          <w:sz w:val="22"/>
          <w:szCs w:val="22"/>
        </w:rPr>
      </w:pPr>
      <w:r w:rsidRPr="00750D3D">
        <w:rPr>
          <w:rFonts w:ascii="Calibri" w:hAnsi="Calibri" w:cs="Calibri"/>
          <w:sz w:val="22"/>
          <w:szCs w:val="22"/>
        </w:rPr>
        <w:t xml:space="preserve">vedligeholdelse kan være betalt i forbindelse med behandlingen af dødsboet. Hvis dette er tilfældet, er der ikke betalt afgift heraf. Det kan derfor være problematisk at ophæve en sådan aftale efterfølgende, da det vil være en omgåelse af afgiftsreglerne. </w:t>
      </w:r>
    </w:p>
    <w:p w14:paraId="6A1B808E" w14:textId="598D10A7" w:rsidR="00B57E9C" w:rsidRPr="00750D3D" w:rsidRDefault="00B57E9C" w:rsidP="00B57E9C">
      <w:pPr>
        <w:pStyle w:val="Listeafsnit"/>
        <w:numPr>
          <w:ilvl w:val="0"/>
          <w:numId w:val="4"/>
        </w:numPr>
        <w:rPr>
          <w:rFonts w:ascii="Calibri" w:hAnsi="Calibri" w:cs="Calibri"/>
          <w:sz w:val="22"/>
          <w:szCs w:val="22"/>
        </w:rPr>
      </w:pPr>
      <w:r w:rsidRPr="00750D3D">
        <w:rPr>
          <w:rFonts w:ascii="Calibri" w:hAnsi="Calibri" w:cs="Calibri"/>
          <w:sz w:val="22"/>
          <w:szCs w:val="22"/>
        </w:rPr>
        <w:t xml:space="preserve">gravstedsindehaveren kan være en anden person end den, der indbetalte beløbet i sin tid. </w:t>
      </w:r>
    </w:p>
    <w:p w14:paraId="25F093B8" w14:textId="77777777" w:rsidR="00B57E9C" w:rsidRPr="00750D3D" w:rsidRDefault="00B57E9C" w:rsidP="00D74008">
      <w:pPr>
        <w:rPr>
          <w:rFonts w:ascii="Calibri" w:hAnsi="Calibri" w:cs="Calibri"/>
          <w:sz w:val="22"/>
          <w:szCs w:val="22"/>
        </w:rPr>
      </w:pPr>
    </w:p>
    <w:p w14:paraId="3EF80C9C" w14:textId="4A461773"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Anmodningen bør derfor som minimum indeholde en tro- og loveerklæring fra gravstedsindehaveren – se næste side. </w:t>
      </w:r>
      <w:r w:rsidR="00E9748A" w:rsidRPr="00750D3D">
        <w:rPr>
          <w:rFonts w:ascii="Calibri" w:hAnsi="Calibri" w:cs="Calibri"/>
          <w:sz w:val="22"/>
          <w:szCs w:val="22"/>
        </w:rPr>
        <w:t>G</w:t>
      </w:r>
      <w:r w:rsidRPr="00750D3D">
        <w:rPr>
          <w:rFonts w:ascii="Calibri" w:hAnsi="Calibri" w:cs="Calibri"/>
          <w:sz w:val="22"/>
          <w:szCs w:val="22"/>
        </w:rPr>
        <w:t xml:space="preserve">ravstedsindehaveren bør </w:t>
      </w:r>
      <w:r w:rsidR="00E9748A" w:rsidRPr="00750D3D">
        <w:rPr>
          <w:rFonts w:ascii="Calibri" w:hAnsi="Calibri" w:cs="Calibri"/>
          <w:sz w:val="22"/>
          <w:szCs w:val="22"/>
        </w:rPr>
        <w:t xml:space="preserve">desuden </w:t>
      </w:r>
      <w:r w:rsidRPr="00750D3D">
        <w:rPr>
          <w:rFonts w:ascii="Calibri" w:hAnsi="Calibri" w:cs="Calibri"/>
          <w:sz w:val="22"/>
          <w:szCs w:val="22"/>
        </w:rPr>
        <w:t xml:space="preserve">begrunde, hvorfor aftalen ønskes annulleret. </w:t>
      </w:r>
    </w:p>
    <w:p w14:paraId="5F65DB89" w14:textId="77777777" w:rsidR="00B57E9C" w:rsidRPr="00750D3D" w:rsidRDefault="00B57E9C" w:rsidP="00D74008">
      <w:pPr>
        <w:rPr>
          <w:rFonts w:ascii="Calibri" w:hAnsi="Calibri" w:cs="Calibri"/>
          <w:sz w:val="22"/>
          <w:szCs w:val="22"/>
        </w:rPr>
      </w:pPr>
    </w:p>
    <w:p w14:paraId="68FC2639"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Hvis anmodningen ikke indeholder en tro- og loveerklæring, bør kirkegården indhente den. </w:t>
      </w:r>
    </w:p>
    <w:p w14:paraId="0FFD6891" w14:textId="77777777" w:rsidR="00B57E9C" w:rsidRPr="00750D3D" w:rsidRDefault="00B57E9C" w:rsidP="00D74008">
      <w:pPr>
        <w:rPr>
          <w:rFonts w:ascii="Calibri" w:hAnsi="Calibri" w:cs="Calibri"/>
          <w:sz w:val="22"/>
          <w:szCs w:val="22"/>
        </w:rPr>
      </w:pPr>
    </w:p>
    <w:p w14:paraId="50E06E3C" w14:textId="7CC3D204" w:rsidR="00B57E9C" w:rsidRPr="00750D3D" w:rsidRDefault="00B57E9C" w:rsidP="00D74008">
      <w:pPr>
        <w:rPr>
          <w:rFonts w:ascii="Calibri" w:hAnsi="Calibri" w:cs="Calibri"/>
          <w:sz w:val="22"/>
          <w:szCs w:val="22"/>
        </w:rPr>
      </w:pPr>
      <w:r w:rsidRPr="00750D3D">
        <w:rPr>
          <w:rFonts w:ascii="Calibri" w:hAnsi="Calibri" w:cs="Calibri"/>
          <w:sz w:val="22"/>
          <w:szCs w:val="22"/>
        </w:rPr>
        <w:t>Menighedsrådet/kirkegårdsbestyrelsen skal dernæst træffe afgørelse om udbetaling af restbeløb fra aftalen. I tilfælde af flytning af urne eller kiste skal menighedsrådet tilbagebetale det resterende beløb for gravstedsaftalen til indehaveren af gravstedsretten, jf.</w:t>
      </w:r>
      <w:r w:rsidR="00CF7D7C" w:rsidRPr="00750D3D">
        <w:rPr>
          <w:rFonts w:ascii="Calibri" w:hAnsi="Calibri" w:cs="Calibri"/>
          <w:sz w:val="22"/>
          <w:szCs w:val="22"/>
        </w:rPr>
        <w:t xml:space="preserve"> § 1, stk. 4 i</w:t>
      </w:r>
      <w:r w:rsidRPr="00750D3D">
        <w:rPr>
          <w:rFonts w:ascii="Calibri" w:hAnsi="Calibri" w:cs="Calibri"/>
          <w:sz w:val="22"/>
          <w:szCs w:val="22"/>
        </w:rPr>
        <w:t xml:space="preserve"> </w:t>
      </w:r>
      <w:hyperlink r:id="rId7" w:history="1">
        <w:r w:rsidRPr="00750D3D">
          <w:rPr>
            <w:rStyle w:val="Hyperlink"/>
            <w:rFonts w:ascii="Calibri" w:hAnsi="Calibri" w:cs="Calibri"/>
            <w:sz w:val="22"/>
            <w:szCs w:val="22"/>
          </w:rPr>
          <w:t>cirkulære om betaling for gravstedserhvervelse, pleje og vedligehold og fornyelse</w:t>
        </w:r>
      </w:hyperlink>
      <w:r w:rsidRPr="00750D3D">
        <w:rPr>
          <w:rFonts w:ascii="Calibri" w:hAnsi="Calibri" w:cs="Calibri"/>
          <w:sz w:val="22"/>
          <w:szCs w:val="22"/>
        </w:rPr>
        <w:t xml:space="preserve">. </w:t>
      </w:r>
    </w:p>
    <w:p w14:paraId="71CCCA82" w14:textId="77777777" w:rsidR="00B57E9C" w:rsidRPr="00750D3D" w:rsidRDefault="00B57E9C" w:rsidP="00D74008">
      <w:pPr>
        <w:rPr>
          <w:rFonts w:ascii="Calibri" w:hAnsi="Calibri" w:cs="Calibri"/>
          <w:sz w:val="22"/>
          <w:szCs w:val="22"/>
        </w:rPr>
      </w:pPr>
    </w:p>
    <w:p w14:paraId="05F97AAA"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Menighedsrådet/kirkegårdsbestyrelsen sender anmodning om at annullere aftalen til det pågældende stift og oplyser ligeledes om aftalenummeret/tilbudsnummeret. Stiftet videresender anmodningen til </w:t>
      </w:r>
      <w:proofErr w:type="spellStart"/>
      <w:r w:rsidRPr="00750D3D">
        <w:rPr>
          <w:rFonts w:ascii="Calibri" w:hAnsi="Calibri" w:cs="Calibri"/>
          <w:sz w:val="22"/>
          <w:szCs w:val="22"/>
        </w:rPr>
        <w:t>GiasCentret</w:t>
      </w:r>
      <w:proofErr w:type="spellEnd"/>
      <w:r w:rsidRPr="00750D3D">
        <w:rPr>
          <w:rFonts w:ascii="Calibri" w:hAnsi="Calibri" w:cs="Calibri"/>
          <w:sz w:val="22"/>
          <w:szCs w:val="22"/>
        </w:rPr>
        <w:t xml:space="preserve">. </w:t>
      </w:r>
    </w:p>
    <w:p w14:paraId="08C5D046" w14:textId="77777777" w:rsidR="00B57E9C" w:rsidRPr="00750D3D" w:rsidRDefault="00B57E9C" w:rsidP="00D74008">
      <w:pPr>
        <w:rPr>
          <w:rFonts w:ascii="Calibri" w:hAnsi="Calibri" w:cs="Calibri"/>
          <w:sz w:val="22"/>
          <w:szCs w:val="22"/>
        </w:rPr>
      </w:pPr>
    </w:p>
    <w:p w14:paraId="266E9FF5" w14:textId="5DB8BE00" w:rsidR="00B57E9C" w:rsidRPr="00750D3D" w:rsidRDefault="00B57E9C" w:rsidP="00D74008">
      <w:pPr>
        <w:rPr>
          <w:rFonts w:ascii="Calibri" w:hAnsi="Calibri" w:cs="Calibri"/>
          <w:sz w:val="22"/>
          <w:szCs w:val="22"/>
        </w:rPr>
      </w:pPr>
      <w:proofErr w:type="spellStart"/>
      <w:r w:rsidRPr="00750D3D">
        <w:rPr>
          <w:rFonts w:ascii="Calibri" w:hAnsi="Calibri" w:cs="Calibri"/>
          <w:sz w:val="22"/>
          <w:szCs w:val="22"/>
        </w:rPr>
        <w:t>GiasCentret</w:t>
      </w:r>
      <w:proofErr w:type="spellEnd"/>
      <w:r w:rsidRPr="00750D3D">
        <w:rPr>
          <w:rFonts w:ascii="Calibri" w:hAnsi="Calibri" w:cs="Calibri"/>
          <w:sz w:val="22"/>
          <w:szCs w:val="22"/>
        </w:rPr>
        <w:t xml:space="preserve"> tilbagebetaler restkapitalen til kirkegården. Restkapitalen, som kirkegården modtager, er uden moms, og kirkegården skal derfor tillægge moms, når restkapitalen udsendes til gravstedsindehaveren. Menighedsrådet kan </w:t>
      </w:r>
      <w:r w:rsidR="00BF1C3D" w:rsidRPr="00750D3D">
        <w:rPr>
          <w:rFonts w:ascii="Calibri" w:hAnsi="Calibri" w:cs="Calibri"/>
          <w:sz w:val="22"/>
          <w:szCs w:val="22"/>
        </w:rPr>
        <w:t>finde</w:t>
      </w:r>
      <w:r w:rsidRPr="00750D3D">
        <w:rPr>
          <w:rFonts w:ascii="Calibri" w:hAnsi="Calibri" w:cs="Calibri"/>
          <w:sz w:val="22"/>
          <w:szCs w:val="22"/>
        </w:rPr>
        <w:t xml:space="preserve"> en bogføringsvejledning </w:t>
      </w:r>
      <w:r w:rsidR="00BF1C3D" w:rsidRPr="00750D3D">
        <w:rPr>
          <w:rFonts w:ascii="Calibri" w:hAnsi="Calibri" w:cs="Calibri"/>
          <w:sz w:val="22"/>
          <w:szCs w:val="22"/>
        </w:rPr>
        <w:t xml:space="preserve">i </w:t>
      </w:r>
      <w:proofErr w:type="spellStart"/>
      <w:r w:rsidR="00BF1C3D" w:rsidRPr="00750D3D">
        <w:rPr>
          <w:rFonts w:ascii="Calibri" w:hAnsi="Calibri" w:cs="Calibri"/>
          <w:sz w:val="22"/>
          <w:szCs w:val="22"/>
        </w:rPr>
        <w:t>GiasCentrets</w:t>
      </w:r>
      <w:proofErr w:type="spellEnd"/>
      <w:r w:rsidR="00BF1C3D" w:rsidRPr="00750D3D">
        <w:rPr>
          <w:rFonts w:ascii="Calibri" w:hAnsi="Calibri" w:cs="Calibri"/>
          <w:sz w:val="22"/>
          <w:szCs w:val="22"/>
        </w:rPr>
        <w:t xml:space="preserve"> vejledning </w:t>
      </w:r>
      <w:hyperlink r:id="rId8" w:history="1">
        <w:r w:rsidR="00432C88" w:rsidRPr="00750D3D">
          <w:rPr>
            <w:rStyle w:val="Hyperlink"/>
            <w:rFonts w:ascii="Calibri" w:hAnsi="Calibri" w:cs="Calibri"/>
            <w:sz w:val="22"/>
            <w:szCs w:val="22"/>
          </w:rPr>
          <w:t>her</w:t>
        </w:r>
      </w:hyperlink>
      <w:r w:rsidRPr="00750D3D">
        <w:rPr>
          <w:rFonts w:ascii="Calibri" w:hAnsi="Calibri" w:cs="Calibri"/>
          <w:sz w:val="22"/>
          <w:szCs w:val="22"/>
        </w:rPr>
        <w:t xml:space="preserve">. Da rater af restkapitalen udbetales med et års forsinkelse, bør kirkegården selv lave en beregning til gravstedsindehaver på udbetalingen af beløbets størrelse fratrukket kirkegårdens vedligeholdelsesudgift siden sidst udbetalte rate. </w:t>
      </w:r>
    </w:p>
    <w:p w14:paraId="4DF80EBC" w14:textId="77777777" w:rsidR="00B57E9C" w:rsidRPr="00750D3D" w:rsidRDefault="00B57E9C" w:rsidP="00D74008">
      <w:pPr>
        <w:rPr>
          <w:rFonts w:ascii="Calibri" w:hAnsi="Calibri" w:cs="Calibri"/>
          <w:sz w:val="22"/>
          <w:szCs w:val="22"/>
        </w:rPr>
      </w:pPr>
    </w:p>
    <w:p w14:paraId="5AF38806" w14:textId="77777777" w:rsidR="00B57E9C" w:rsidRPr="00750D3D" w:rsidRDefault="00B57E9C" w:rsidP="00D74008">
      <w:pPr>
        <w:rPr>
          <w:rFonts w:ascii="Calibri" w:hAnsi="Calibri" w:cs="Calibri"/>
          <w:sz w:val="22"/>
          <w:szCs w:val="22"/>
        </w:rPr>
      </w:pPr>
    </w:p>
    <w:p w14:paraId="29EFEE09" w14:textId="77777777" w:rsidR="00B57E9C" w:rsidRPr="00750D3D" w:rsidRDefault="00B57E9C" w:rsidP="00D74008">
      <w:pPr>
        <w:rPr>
          <w:rFonts w:ascii="Calibri" w:hAnsi="Calibri" w:cs="Calibri"/>
          <w:sz w:val="22"/>
          <w:szCs w:val="22"/>
        </w:rPr>
      </w:pPr>
    </w:p>
    <w:p w14:paraId="2C482FD4" w14:textId="77777777" w:rsidR="00B57E9C" w:rsidRPr="00750D3D" w:rsidRDefault="00B57E9C" w:rsidP="00D74008">
      <w:pPr>
        <w:rPr>
          <w:rFonts w:ascii="Calibri" w:hAnsi="Calibri" w:cs="Calibri"/>
          <w:sz w:val="22"/>
          <w:szCs w:val="22"/>
        </w:rPr>
      </w:pPr>
    </w:p>
    <w:p w14:paraId="39007E33" w14:textId="77777777" w:rsidR="00B57E9C" w:rsidRPr="00750D3D" w:rsidRDefault="00B57E9C" w:rsidP="00D74008">
      <w:pPr>
        <w:rPr>
          <w:rFonts w:ascii="Calibri" w:hAnsi="Calibri" w:cs="Calibri"/>
          <w:sz w:val="22"/>
          <w:szCs w:val="22"/>
        </w:rPr>
      </w:pPr>
    </w:p>
    <w:p w14:paraId="1A4DF6FB" w14:textId="77777777" w:rsidR="00B57E9C" w:rsidRPr="00750D3D" w:rsidRDefault="00B57E9C" w:rsidP="00D74008">
      <w:pPr>
        <w:rPr>
          <w:rFonts w:ascii="Calibri" w:hAnsi="Calibri" w:cs="Calibri"/>
          <w:sz w:val="22"/>
          <w:szCs w:val="22"/>
        </w:rPr>
      </w:pPr>
    </w:p>
    <w:p w14:paraId="374636DB" w14:textId="77777777" w:rsidR="00B57E9C" w:rsidRPr="00750D3D" w:rsidRDefault="00B57E9C" w:rsidP="00D74008">
      <w:pPr>
        <w:rPr>
          <w:rFonts w:ascii="Calibri" w:hAnsi="Calibri" w:cs="Calibri"/>
          <w:sz w:val="22"/>
          <w:szCs w:val="22"/>
        </w:rPr>
      </w:pPr>
    </w:p>
    <w:p w14:paraId="478F65AD" w14:textId="77777777" w:rsidR="00B57E9C" w:rsidRPr="00750D3D" w:rsidRDefault="00B57E9C" w:rsidP="00D74008">
      <w:pPr>
        <w:rPr>
          <w:rFonts w:ascii="Calibri" w:hAnsi="Calibri" w:cs="Calibri"/>
          <w:sz w:val="22"/>
          <w:szCs w:val="22"/>
        </w:rPr>
      </w:pPr>
    </w:p>
    <w:p w14:paraId="2160F144" w14:textId="77777777" w:rsidR="00B57E9C" w:rsidRPr="00750D3D" w:rsidRDefault="00B57E9C" w:rsidP="00D74008">
      <w:pPr>
        <w:rPr>
          <w:rFonts w:ascii="Calibri" w:hAnsi="Calibri" w:cs="Calibri"/>
          <w:sz w:val="22"/>
          <w:szCs w:val="22"/>
        </w:rPr>
      </w:pPr>
    </w:p>
    <w:p w14:paraId="7331CABC" w14:textId="77777777" w:rsidR="00B57E9C" w:rsidRPr="00750D3D" w:rsidRDefault="00B57E9C" w:rsidP="00D74008">
      <w:pPr>
        <w:rPr>
          <w:rFonts w:ascii="Calibri" w:hAnsi="Calibri" w:cs="Calibri"/>
          <w:sz w:val="22"/>
          <w:szCs w:val="22"/>
        </w:rPr>
      </w:pPr>
    </w:p>
    <w:p w14:paraId="7F7A9A62" w14:textId="77777777" w:rsidR="00B57E9C" w:rsidRPr="00750D3D" w:rsidRDefault="00B57E9C" w:rsidP="00D74008">
      <w:pPr>
        <w:rPr>
          <w:rFonts w:ascii="Calibri" w:hAnsi="Calibri" w:cs="Calibri"/>
          <w:sz w:val="22"/>
          <w:szCs w:val="22"/>
        </w:rPr>
      </w:pPr>
    </w:p>
    <w:p w14:paraId="2D984F98" w14:textId="77777777" w:rsidR="00D07AD2" w:rsidRPr="00750D3D" w:rsidRDefault="00D07AD2" w:rsidP="00D74008">
      <w:pPr>
        <w:rPr>
          <w:rFonts w:ascii="Calibri" w:hAnsi="Calibri" w:cs="Calibri"/>
          <w:b/>
          <w:bCs/>
          <w:sz w:val="22"/>
          <w:szCs w:val="22"/>
        </w:rPr>
      </w:pPr>
    </w:p>
    <w:p w14:paraId="703FDB96" w14:textId="77777777" w:rsidR="00D07AD2" w:rsidRPr="00750D3D" w:rsidRDefault="00D07AD2" w:rsidP="00D74008">
      <w:pPr>
        <w:rPr>
          <w:rFonts w:ascii="Calibri" w:hAnsi="Calibri" w:cs="Calibri"/>
          <w:b/>
          <w:bCs/>
          <w:sz w:val="22"/>
          <w:szCs w:val="22"/>
        </w:rPr>
      </w:pPr>
    </w:p>
    <w:p w14:paraId="6349EDD4" w14:textId="77777777" w:rsidR="00D07AD2" w:rsidRPr="00750D3D" w:rsidRDefault="00D07AD2" w:rsidP="00D74008">
      <w:pPr>
        <w:rPr>
          <w:rFonts w:ascii="Calibri" w:hAnsi="Calibri" w:cs="Calibri"/>
          <w:b/>
          <w:bCs/>
          <w:sz w:val="22"/>
          <w:szCs w:val="22"/>
        </w:rPr>
      </w:pPr>
    </w:p>
    <w:p w14:paraId="0EE767A8" w14:textId="5CD7F11E" w:rsidR="00B57E9C" w:rsidRPr="00750D3D" w:rsidRDefault="00B57E9C" w:rsidP="00D74008">
      <w:pPr>
        <w:rPr>
          <w:rFonts w:ascii="Calibri" w:hAnsi="Calibri" w:cs="Calibri"/>
          <w:b/>
          <w:bCs/>
          <w:sz w:val="22"/>
          <w:szCs w:val="22"/>
        </w:rPr>
      </w:pPr>
      <w:r w:rsidRPr="00750D3D">
        <w:rPr>
          <w:rFonts w:ascii="Calibri" w:hAnsi="Calibri" w:cs="Calibri"/>
          <w:b/>
          <w:bCs/>
          <w:sz w:val="22"/>
          <w:szCs w:val="22"/>
        </w:rPr>
        <w:t xml:space="preserve">Erklæring fra gravstedsindehaver </w:t>
      </w:r>
    </w:p>
    <w:p w14:paraId="7A8A2FA5" w14:textId="77777777" w:rsidR="00B57E9C" w:rsidRPr="00750D3D" w:rsidRDefault="00B57E9C" w:rsidP="00D74008">
      <w:pPr>
        <w:rPr>
          <w:rFonts w:ascii="Calibri" w:hAnsi="Calibri" w:cs="Calibri"/>
          <w:sz w:val="22"/>
          <w:szCs w:val="22"/>
        </w:rPr>
      </w:pPr>
    </w:p>
    <w:p w14:paraId="5E2D2F42" w14:textId="77777777" w:rsidR="00B57E9C" w:rsidRPr="00750D3D" w:rsidRDefault="00B57E9C" w:rsidP="00D74008">
      <w:pPr>
        <w:rPr>
          <w:rFonts w:ascii="Calibri" w:hAnsi="Calibri" w:cs="Calibri"/>
          <w:sz w:val="22"/>
          <w:szCs w:val="22"/>
          <w:highlight w:val="lightGray"/>
        </w:rPr>
      </w:pPr>
      <w:r w:rsidRPr="00750D3D">
        <w:rPr>
          <w:rFonts w:ascii="Calibri" w:hAnsi="Calibri" w:cs="Calibri"/>
          <w:sz w:val="22"/>
          <w:szCs w:val="22"/>
          <w:highlight w:val="lightGray"/>
        </w:rPr>
        <w:t xml:space="preserve">Indsæt navn på kirkegårdskontoret </w:t>
      </w:r>
    </w:p>
    <w:p w14:paraId="325BC012" w14:textId="77777777" w:rsidR="00B57E9C" w:rsidRPr="00750D3D" w:rsidRDefault="00B57E9C" w:rsidP="00D74008">
      <w:pPr>
        <w:rPr>
          <w:rFonts w:ascii="Calibri" w:hAnsi="Calibri" w:cs="Calibri"/>
          <w:sz w:val="22"/>
          <w:szCs w:val="22"/>
        </w:rPr>
      </w:pPr>
      <w:r w:rsidRPr="00750D3D">
        <w:rPr>
          <w:rFonts w:ascii="Calibri" w:hAnsi="Calibri" w:cs="Calibri"/>
          <w:sz w:val="22"/>
          <w:szCs w:val="22"/>
          <w:highlight w:val="lightGray"/>
        </w:rPr>
        <w:t>Indsæt adresse på kirkegårdskontoret</w:t>
      </w:r>
      <w:r w:rsidRPr="00750D3D">
        <w:rPr>
          <w:rFonts w:ascii="Calibri" w:hAnsi="Calibri" w:cs="Calibri"/>
          <w:sz w:val="22"/>
          <w:szCs w:val="22"/>
        </w:rPr>
        <w:t xml:space="preserve"> </w:t>
      </w:r>
    </w:p>
    <w:p w14:paraId="43FCE64D" w14:textId="77777777" w:rsidR="00B57E9C" w:rsidRPr="00750D3D" w:rsidRDefault="00B57E9C" w:rsidP="00D74008">
      <w:pPr>
        <w:rPr>
          <w:rFonts w:ascii="Calibri" w:hAnsi="Calibri" w:cs="Calibri"/>
          <w:sz w:val="22"/>
          <w:szCs w:val="22"/>
        </w:rPr>
      </w:pPr>
    </w:p>
    <w:p w14:paraId="41C8395E" w14:textId="77777777" w:rsidR="00B57E9C" w:rsidRPr="00750D3D" w:rsidRDefault="00B57E9C" w:rsidP="00D74008">
      <w:pPr>
        <w:rPr>
          <w:rFonts w:ascii="Calibri" w:hAnsi="Calibri" w:cs="Calibri"/>
          <w:sz w:val="22"/>
          <w:szCs w:val="22"/>
        </w:rPr>
      </w:pPr>
    </w:p>
    <w:p w14:paraId="7032CCF0" w14:textId="77777777" w:rsidR="00B57E9C" w:rsidRPr="00750D3D" w:rsidRDefault="00B57E9C" w:rsidP="00D74008">
      <w:pPr>
        <w:rPr>
          <w:rFonts w:ascii="Calibri" w:hAnsi="Calibri" w:cs="Calibri"/>
          <w:b/>
          <w:bCs/>
          <w:sz w:val="22"/>
          <w:szCs w:val="22"/>
        </w:rPr>
      </w:pPr>
      <w:r w:rsidRPr="00750D3D">
        <w:rPr>
          <w:rFonts w:ascii="Calibri" w:hAnsi="Calibri" w:cs="Calibri"/>
          <w:b/>
          <w:bCs/>
          <w:sz w:val="22"/>
          <w:szCs w:val="22"/>
        </w:rPr>
        <w:t xml:space="preserve">Anmodning om annullering af GIAS-aftale </w:t>
      </w:r>
    </w:p>
    <w:p w14:paraId="0972FEAB" w14:textId="77777777" w:rsidR="00B57E9C" w:rsidRPr="00750D3D" w:rsidRDefault="00B57E9C" w:rsidP="00D74008">
      <w:pPr>
        <w:rPr>
          <w:rFonts w:ascii="Calibri" w:hAnsi="Calibri" w:cs="Calibri"/>
          <w:sz w:val="22"/>
          <w:szCs w:val="22"/>
        </w:rPr>
      </w:pPr>
    </w:p>
    <w:p w14:paraId="0ED1735E" w14:textId="77777777" w:rsidR="00B57E9C" w:rsidRPr="00750D3D" w:rsidRDefault="00B57E9C" w:rsidP="00D74008">
      <w:pPr>
        <w:rPr>
          <w:rFonts w:ascii="Calibri" w:hAnsi="Calibri" w:cs="Calibri"/>
          <w:sz w:val="22"/>
          <w:szCs w:val="22"/>
        </w:rPr>
      </w:pPr>
      <w:proofErr w:type="spellStart"/>
      <w:proofErr w:type="gramStart"/>
      <w:r w:rsidRPr="00750D3D">
        <w:rPr>
          <w:rFonts w:ascii="Calibri" w:hAnsi="Calibri" w:cs="Calibri"/>
          <w:sz w:val="22"/>
          <w:szCs w:val="22"/>
        </w:rPr>
        <w:t>Tilbudsnr</w:t>
      </w:r>
      <w:proofErr w:type="spellEnd"/>
      <w:r w:rsidRPr="00750D3D">
        <w:rPr>
          <w:rFonts w:ascii="Calibri" w:hAnsi="Calibri" w:cs="Calibri"/>
          <w:sz w:val="22"/>
          <w:szCs w:val="22"/>
        </w:rPr>
        <w:t>./</w:t>
      </w:r>
      <w:proofErr w:type="gramEnd"/>
      <w:r w:rsidRPr="00750D3D">
        <w:rPr>
          <w:rFonts w:ascii="Calibri" w:hAnsi="Calibri" w:cs="Calibri"/>
          <w:sz w:val="22"/>
          <w:szCs w:val="22"/>
        </w:rPr>
        <w:t xml:space="preserve"> </w:t>
      </w:r>
      <w:proofErr w:type="spellStart"/>
      <w:r w:rsidRPr="00750D3D">
        <w:rPr>
          <w:rFonts w:ascii="Calibri" w:hAnsi="Calibri" w:cs="Calibri"/>
          <w:sz w:val="22"/>
          <w:szCs w:val="22"/>
        </w:rPr>
        <w:t>kvitteringsnr</w:t>
      </w:r>
      <w:proofErr w:type="spellEnd"/>
      <w:r w:rsidRPr="00750D3D">
        <w:rPr>
          <w:rFonts w:ascii="Calibri" w:hAnsi="Calibri" w:cs="Calibri"/>
          <w:sz w:val="22"/>
          <w:szCs w:val="22"/>
        </w:rPr>
        <w:t xml:space="preserve">.: </w:t>
      </w:r>
      <w:r w:rsidRPr="00750D3D">
        <w:rPr>
          <w:rFonts w:ascii="Calibri" w:hAnsi="Calibri" w:cs="Calibri"/>
          <w:sz w:val="22"/>
          <w:szCs w:val="22"/>
          <w:highlight w:val="lightGray"/>
        </w:rPr>
        <w:t>indsæt gravstedsvedligeholdelsesnummer</w:t>
      </w:r>
      <w:r w:rsidRPr="00750D3D">
        <w:rPr>
          <w:rFonts w:ascii="Calibri" w:hAnsi="Calibri" w:cs="Calibri"/>
          <w:sz w:val="22"/>
          <w:szCs w:val="22"/>
        </w:rPr>
        <w:t xml:space="preserve"> </w:t>
      </w:r>
    </w:p>
    <w:p w14:paraId="7F60982C"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Afdødes navn: </w:t>
      </w:r>
      <w:r w:rsidRPr="00750D3D">
        <w:rPr>
          <w:rFonts w:ascii="Calibri" w:hAnsi="Calibri" w:cs="Calibri"/>
          <w:sz w:val="22"/>
          <w:szCs w:val="22"/>
          <w:highlight w:val="lightGray"/>
        </w:rPr>
        <w:t>indsæt afdødes navn</w:t>
      </w:r>
      <w:r w:rsidRPr="00750D3D">
        <w:rPr>
          <w:rFonts w:ascii="Calibri" w:hAnsi="Calibri" w:cs="Calibri"/>
          <w:sz w:val="22"/>
          <w:szCs w:val="22"/>
        </w:rPr>
        <w:t xml:space="preserve"> </w:t>
      </w:r>
    </w:p>
    <w:p w14:paraId="14B4D47B" w14:textId="77777777" w:rsidR="00B57E9C" w:rsidRPr="00750D3D" w:rsidRDefault="00B57E9C" w:rsidP="00D74008">
      <w:pPr>
        <w:rPr>
          <w:rFonts w:ascii="Calibri" w:hAnsi="Calibri" w:cs="Calibri"/>
          <w:sz w:val="22"/>
          <w:szCs w:val="22"/>
        </w:rPr>
      </w:pPr>
      <w:proofErr w:type="spellStart"/>
      <w:r w:rsidRPr="00750D3D">
        <w:rPr>
          <w:rFonts w:ascii="Calibri" w:hAnsi="Calibri" w:cs="Calibri"/>
          <w:sz w:val="22"/>
          <w:szCs w:val="22"/>
        </w:rPr>
        <w:t>Gravstedsnr</w:t>
      </w:r>
      <w:proofErr w:type="spellEnd"/>
      <w:r w:rsidRPr="00750D3D">
        <w:rPr>
          <w:rFonts w:ascii="Calibri" w:hAnsi="Calibri" w:cs="Calibri"/>
          <w:sz w:val="22"/>
          <w:szCs w:val="22"/>
        </w:rPr>
        <w:t xml:space="preserve">.: </w:t>
      </w:r>
      <w:r w:rsidRPr="00750D3D">
        <w:rPr>
          <w:rFonts w:ascii="Calibri" w:hAnsi="Calibri" w:cs="Calibri"/>
          <w:sz w:val="22"/>
          <w:szCs w:val="22"/>
          <w:highlight w:val="lightGray"/>
        </w:rPr>
        <w:t>indsæt gravstedsnummer</w:t>
      </w:r>
      <w:r w:rsidRPr="00750D3D">
        <w:rPr>
          <w:rFonts w:ascii="Calibri" w:hAnsi="Calibri" w:cs="Calibri"/>
          <w:sz w:val="22"/>
          <w:szCs w:val="22"/>
        </w:rPr>
        <w:t xml:space="preserve"> </w:t>
      </w:r>
    </w:p>
    <w:p w14:paraId="04541468"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Afd.: </w:t>
      </w:r>
      <w:r w:rsidRPr="00750D3D">
        <w:rPr>
          <w:rFonts w:ascii="Calibri" w:hAnsi="Calibri" w:cs="Calibri"/>
          <w:sz w:val="22"/>
          <w:szCs w:val="22"/>
          <w:highlight w:val="lightGray"/>
        </w:rPr>
        <w:t>indsæt afdelingsbetegnelse</w:t>
      </w:r>
      <w:r w:rsidRPr="00750D3D">
        <w:rPr>
          <w:rFonts w:ascii="Calibri" w:hAnsi="Calibri" w:cs="Calibri"/>
          <w:sz w:val="22"/>
          <w:szCs w:val="22"/>
        </w:rPr>
        <w:t xml:space="preserve"> </w:t>
      </w:r>
    </w:p>
    <w:p w14:paraId="09770B9F" w14:textId="77777777" w:rsidR="00B57E9C" w:rsidRPr="00750D3D" w:rsidRDefault="00B57E9C" w:rsidP="00D74008">
      <w:pPr>
        <w:rPr>
          <w:rFonts w:ascii="Calibri" w:hAnsi="Calibri" w:cs="Calibri"/>
          <w:sz w:val="22"/>
          <w:szCs w:val="22"/>
        </w:rPr>
      </w:pPr>
    </w:p>
    <w:p w14:paraId="6A466078"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Undertegnede erklærer hermed på tro og love, at: </w:t>
      </w:r>
    </w:p>
    <w:p w14:paraId="0CD02CED" w14:textId="77777777" w:rsidR="00B57E9C" w:rsidRPr="00750D3D" w:rsidRDefault="00B57E9C" w:rsidP="00D74008">
      <w:pPr>
        <w:rPr>
          <w:rFonts w:ascii="Calibri" w:hAnsi="Calibri" w:cs="Calibri"/>
          <w:sz w:val="22"/>
          <w:szCs w:val="22"/>
        </w:rPr>
      </w:pPr>
    </w:p>
    <w:p w14:paraId="102FA811" w14:textId="5FBB8332" w:rsidR="00B57E9C" w:rsidRPr="00750D3D" w:rsidRDefault="00B57E9C" w:rsidP="00B57E9C">
      <w:pPr>
        <w:pStyle w:val="Listeafsnit"/>
        <w:numPr>
          <w:ilvl w:val="0"/>
          <w:numId w:val="4"/>
        </w:numPr>
        <w:rPr>
          <w:rFonts w:ascii="Calibri" w:hAnsi="Calibri" w:cs="Calibri"/>
          <w:sz w:val="22"/>
          <w:szCs w:val="22"/>
        </w:rPr>
      </w:pPr>
      <w:r w:rsidRPr="00750D3D">
        <w:rPr>
          <w:rFonts w:ascii="Calibri" w:hAnsi="Calibri" w:cs="Calibri"/>
          <w:sz w:val="22"/>
          <w:szCs w:val="22"/>
        </w:rPr>
        <w:t xml:space="preserve">jeg i forhold til andre brugsberettigede er bemyndiget til at lade aftalen annullere, </w:t>
      </w:r>
    </w:p>
    <w:p w14:paraId="70E6D30B" w14:textId="7428D9D8" w:rsidR="00B57E9C" w:rsidRPr="00750D3D" w:rsidRDefault="00B57E9C" w:rsidP="00B57E9C">
      <w:pPr>
        <w:pStyle w:val="Listeafsnit"/>
        <w:numPr>
          <w:ilvl w:val="0"/>
          <w:numId w:val="4"/>
        </w:numPr>
        <w:rPr>
          <w:rFonts w:ascii="Calibri" w:hAnsi="Calibri" w:cs="Calibri"/>
          <w:sz w:val="22"/>
          <w:szCs w:val="22"/>
        </w:rPr>
      </w:pPr>
      <w:r w:rsidRPr="00750D3D">
        <w:rPr>
          <w:rFonts w:ascii="Calibri" w:hAnsi="Calibri" w:cs="Calibri"/>
          <w:sz w:val="22"/>
          <w:szCs w:val="22"/>
        </w:rPr>
        <w:t xml:space="preserve">alle er enige om, at GIAS-aftalen skal annulleres, </w:t>
      </w:r>
    </w:p>
    <w:p w14:paraId="14E8937D" w14:textId="10542EFD" w:rsidR="00B57E9C" w:rsidRPr="00750D3D" w:rsidRDefault="00B57E9C" w:rsidP="00B57E9C">
      <w:pPr>
        <w:pStyle w:val="Listeafsnit"/>
        <w:numPr>
          <w:ilvl w:val="0"/>
          <w:numId w:val="4"/>
        </w:numPr>
        <w:rPr>
          <w:rFonts w:ascii="Calibri" w:hAnsi="Calibri" w:cs="Calibri"/>
          <w:sz w:val="22"/>
          <w:szCs w:val="22"/>
        </w:rPr>
      </w:pPr>
      <w:r w:rsidRPr="00750D3D">
        <w:rPr>
          <w:rFonts w:ascii="Calibri" w:hAnsi="Calibri" w:cs="Calibri"/>
          <w:sz w:val="22"/>
          <w:szCs w:val="22"/>
        </w:rPr>
        <w:t xml:space="preserve">udbetalingen </w:t>
      </w:r>
      <w:proofErr w:type="gramStart"/>
      <w:r w:rsidRPr="00750D3D">
        <w:rPr>
          <w:rFonts w:ascii="Calibri" w:hAnsi="Calibri" w:cs="Calibri"/>
          <w:sz w:val="22"/>
          <w:szCs w:val="22"/>
        </w:rPr>
        <w:t>ikke strider</w:t>
      </w:r>
      <w:proofErr w:type="gramEnd"/>
      <w:r w:rsidRPr="00750D3D">
        <w:rPr>
          <w:rFonts w:ascii="Calibri" w:hAnsi="Calibri" w:cs="Calibri"/>
          <w:sz w:val="22"/>
          <w:szCs w:val="22"/>
        </w:rPr>
        <w:t xml:space="preserve"> mod afdødes ønske, </w:t>
      </w:r>
    </w:p>
    <w:p w14:paraId="6D7D46B6" w14:textId="28D9B328" w:rsidR="00B57E9C" w:rsidRPr="00750D3D" w:rsidRDefault="00B57E9C" w:rsidP="00B57E9C">
      <w:pPr>
        <w:pStyle w:val="Listeafsnit"/>
        <w:numPr>
          <w:ilvl w:val="0"/>
          <w:numId w:val="4"/>
        </w:numPr>
        <w:rPr>
          <w:rFonts w:ascii="Calibri" w:hAnsi="Calibri" w:cs="Calibri"/>
          <w:sz w:val="22"/>
          <w:szCs w:val="22"/>
        </w:rPr>
      </w:pPr>
      <w:r w:rsidRPr="00750D3D">
        <w:rPr>
          <w:rFonts w:ascii="Calibri" w:hAnsi="Calibri" w:cs="Calibri"/>
          <w:sz w:val="22"/>
          <w:szCs w:val="22"/>
        </w:rPr>
        <w:t xml:space="preserve">jeg betaler boafgift af det tilbagebetalte beløb i henhold til reglerne om boafgift, </w:t>
      </w:r>
    </w:p>
    <w:p w14:paraId="1D658ACA" w14:textId="0A5A764D" w:rsidR="00B57E9C" w:rsidRPr="00750D3D" w:rsidRDefault="00B57E9C" w:rsidP="00B57E9C">
      <w:pPr>
        <w:pStyle w:val="Listeafsnit"/>
        <w:numPr>
          <w:ilvl w:val="0"/>
          <w:numId w:val="4"/>
        </w:numPr>
        <w:rPr>
          <w:rFonts w:ascii="Calibri" w:hAnsi="Calibri" w:cs="Calibri"/>
          <w:sz w:val="22"/>
          <w:szCs w:val="22"/>
        </w:rPr>
      </w:pPr>
      <w:r w:rsidRPr="00750D3D">
        <w:rPr>
          <w:rFonts w:ascii="Calibri" w:hAnsi="Calibri" w:cs="Calibri"/>
          <w:sz w:val="22"/>
          <w:szCs w:val="22"/>
        </w:rPr>
        <w:t xml:space="preserve">beløbet bliver fordelt mellem arvinger i overensstemmelse med testamente, gældende love og retningslinjer. </w:t>
      </w:r>
    </w:p>
    <w:p w14:paraId="5C12BD25" w14:textId="77777777" w:rsidR="00B57E9C" w:rsidRPr="00750D3D" w:rsidRDefault="00B57E9C" w:rsidP="00D74008">
      <w:pPr>
        <w:rPr>
          <w:rFonts w:ascii="Calibri" w:hAnsi="Calibri" w:cs="Calibri"/>
          <w:sz w:val="22"/>
          <w:szCs w:val="22"/>
        </w:rPr>
      </w:pPr>
    </w:p>
    <w:p w14:paraId="509BDF77"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Kirkegården bedes tilbageføre restkapitalen for GIAS-aftalen til dette </w:t>
      </w:r>
      <w:proofErr w:type="spellStart"/>
      <w:r w:rsidRPr="00750D3D">
        <w:rPr>
          <w:rFonts w:ascii="Calibri" w:hAnsi="Calibri" w:cs="Calibri"/>
          <w:sz w:val="22"/>
          <w:szCs w:val="22"/>
        </w:rPr>
        <w:t>reg</w:t>
      </w:r>
      <w:proofErr w:type="spellEnd"/>
      <w:r w:rsidRPr="00750D3D">
        <w:rPr>
          <w:rFonts w:ascii="Calibri" w:hAnsi="Calibri" w:cs="Calibri"/>
          <w:sz w:val="22"/>
          <w:szCs w:val="22"/>
        </w:rPr>
        <w:t xml:space="preserve">. og </w:t>
      </w:r>
      <w:proofErr w:type="spellStart"/>
      <w:r w:rsidRPr="00750D3D">
        <w:rPr>
          <w:rFonts w:ascii="Calibri" w:hAnsi="Calibri" w:cs="Calibri"/>
          <w:sz w:val="22"/>
          <w:szCs w:val="22"/>
        </w:rPr>
        <w:t>kontonr</w:t>
      </w:r>
      <w:proofErr w:type="spellEnd"/>
      <w:r w:rsidRPr="00750D3D">
        <w:rPr>
          <w:rFonts w:ascii="Calibri" w:hAnsi="Calibri" w:cs="Calibri"/>
          <w:sz w:val="22"/>
          <w:szCs w:val="22"/>
        </w:rPr>
        <w:t xml:space="preserve">.: </w:t>
      </w:r>
      <w:r w:rsidRPr="00750D3D">
        <w:rPr>
          <w:rFonts w:ascii="Calibri" w:hAnsi="Calibri" w:cs="Calibri"/>
          <w:sz w:val="22"/>
          <w:szCs w:val="22"/>
          <w:highlight w:val="lightGray"/>
        </w:rPr>
        <w:t xml:space="preserve">indsæt </w:t>
      </w:r>
      <w:proofErr w:type="spellStart"/>
      <w:r w:rsidRPr="00750D3D">
        <w:rPr>
          <w:rFonts w:ascii="Calibri" w:hAnsi="Calibri" w:cs="Calibri"/>
          <w:sz w:val="22"/>
          <w:szCs w:val="22"/>
          <w:highlight w:val="lightGray"/>
        </w:rPr>
        <w:t>reg</w:t>
      </w:r>
      <w:proofErr w:type="spellEnd"/>
      <w:r w:rsidRPr="00750D3D">
        <w:rPr>
          <w:rFonts w:ascii="Calibri" w:hAnsi="Calibri" w:cs="Calibri"/>
          <w:sz w:val="22"/>
          <w:szCs w:val="22"/>
          <w:highlight w:val="lightGray"/>
        </w:rPr>
        <w:t xml:space="preserve">.- og </w:t>
      </w:r>
      <w:proofErr w:type="spellStart"/>
      <w:r w:rsidRPr="00750D3D">
        <w:rPr>
          <w:rFonts w:ascii="Calibri" w:hAnsi="Calibri" w:cs="Calibri"/>
          <w:sz w:val="22"/>
          <w:szCs w:val="22"/>
          <w:highlight w:val="lightGray"/>
        </w:rPr>
        <w:t>kontonr</w:t>
      </w:r>
      <w:proofErr w:type="spellEnd"/>
      <w:r w:rsidRPr="00750D3D">
        <w:rPr>
          <w:rFonts w:ascii="Calibri" w:hAnsi="Calibri" w:cs="Calibri"/>
          <w:sz w:val="22"/>
          <w:szCs w:val="22"/>
          <w:highlight w:val="lightGray"/>
        </w:rPr>
        <w:t>.</w:t>
      </w:r>
      <w:r w:rsidRPr="00750D3D">
        <w:rPr>
          <w:rFonts w:ascii="Calibri" w:hAnsi="Calibri" w:cs="Calibri"/>
          <w:sz w:val="22"/>
          <w:szCs w:val="22"/>
        </w:rPr>
        <w:t xml:space="preserve"> </w:t>
      </w:r>
    </w:p>
    <w:p w14:paraId="40AD3FCD" w14:textId="77777777" w:rsidR="00B57E9C" w:rsidRPr="00750D3D" w:rsidRDefault="00B57E9C" w:rsidP="00D74008">
      <w:pPr>
        <w:rPr>
          <w:rFonts w:ascii="Calibri" w:hAnsi="Calibri" w:cs="Calibri"/>
          <w:sz w:val="22"/>
          <w:szCs w:val="22"/>
        </w:rPr>
      </w:pPr>
    </w:p>
    <w:p w14:paraId="471D74F1" w14:textId="77777777" w:rsidR="00B57E9C" w:rsidRPr="00750D3D" w:rsidRDefault="00B57E9C" w:rsidP="00D74008">
      <w:pPr>
        <w:rPr>
          <w:rFonts w:ascii="Calibri" w:hAnsi="Calibri" w:cs="Calibri"/>
          <w:b/>
          <w:bCs/>
          <w:sz w:val="22"/>
          <w:szCs w:val="22"/>
        </w:rPr>
      </w:pPr>
      <w:r w:rsidRPr="00750D3D">
        <w:rPr>
          <w:rFonts w:ascii="Calibri" w:hAnsi="Calibri" w:cs="Calibri"/>
          <w:b/>
          <w:bCs/>
          <w:sz w:val="22"/>
          <w:szCs w:val="22"/>
        </w:rPr>
        <w:t xml:space="preserve">Vær opmærksom på at der skal svares boafgift, hvis boet har betalt for aftalen. </w:t>
      </w:r>
    </w:p>
    <w:p w14:paraId="62E32B06" w14:textId="77777777" w:rsidR="00B57E9C" w:rsidRPr="00750D3D" w:rsidRDefault="00B57E9C" w:rsidP="00D74008">
      <w:pPr>
        <w:rPr>
          <w:rFonts w:ascii="Calibri" w:hAnsi="Calibri" w:cs="Calibri"/>
          <w:sz w:val="22"/>
          <w:szCs w:val="22"/>
        </w:rPr>
      </w:pPr>
    </w:p>
    <w:p w14:paraId="69FB70BC"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Navn på </w:t>
      </w:r>
      <w:proofErr w:type="spellStart"/>
      <w:r w:rsidRPr="00750D3D">
        <w:rPr>
          <w:rFonts w:ascii="Calibri" w:hAnsi="Calibri" w:cs="Calibri"/>
          <w:sz w:val="22"/>
          <w:szCs w:val="22"/>
        </w:rPr>
        <w:t>anmoderen</w:t>
      </w:r>
      <w:proofErr w:type="spellEnd"/>
      <w:r w:rsidRPr="00750D3D">
        <w:rPr>
          <w:rFonts w:ascii="Calibri" w:hAnsi="Calibri" w:cs="Calibri"/>
          <w:sz w:val="22"/>
          <w:szCs w:val="22"/>
        </w:rPr>
        <w:t xml:space="preserve">: </w:t>
      </w:r>
      <w:r w:rsidRPr="00750D3D">
        <w:rPr>
          <w:rFonts w:ascii="Calibri" w:hAnsi="Calibri" w:cs="Calibri"/>
          <w:sz w:val="22"/>
          <w:szCs w:val="22"/>
          <w:highlight w:val="lightGray"/>
        </w:rPr>
        <w:t xml:space="preserve">indsæt navn på </w:t>
      </w:r>
      <w:proofErr w:type="spellStart"/>
      <w:r w:rsidRPr="00750D3D">
        <w:rPr>
          <w:rFonts w:ascii="Calibri" w:hAnsi="Calibri" w:cs="Calibri"/>
          <w:sz w:val="22"/>
          <w:szCs w:val="22"/>
          <w:highlight w:val="lightGray"/>
        </w:rPr>
        <w:t>anmoderen</w:t>
      </w:r>
      <w:proofErr w:type="spellEnd"/>
      <w:r w:rsidRPr="00750D3D">
        <w:rPr>
          <w:rFonts w:ascii="Calibri" w:hAnsi="Calibri" w:cs="Calibri"/>
          <w:sz w:val="22"/>
          <w:szCs w:val="22"/>
        </w:rPr>
        <w:t xml:space="preserve"> </w:t>
      </w:r>
    </w:p>
    <w:p w14:paraId="7CFD1493"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Adresse: </w:t>
      </w:r>
      <w:r w:rsidRPr="00750D3D">
        <w:rPr>
          <w:rFonts w:ascii="Calibri" w:hAnsi="Calibri" w:cs="Calibri"/>
          <w:sz w:val="22"/>
          <w:szCs w:val="22"/>
          <w:highlight w:val="lightGray"/>
        </w:rPr>
        <w:t xml:space="preserve">indsæt </w:t>
      </w:r>
      <w:proofErr w:type="spellStart"/>
      <w:r w:rsidRPr="00750D3D">
        <w:rPr>
          <w:rFonts w:ascii="Calibri" w:hAnsi="Calibri" w:cs="Calibri"/>
          <w:sz w:val="22"/>
          <w:szCs w:val="22"/>
          <w:highlight w:val="lightGray"/>
        </w:rPr>
        <w:t>anmoderens</w:t>
      </w:r>
      <w:proofErr w:type="spellEnd"/>
      <w:r w:rsidRPr="00750D3D">
        <w:rPr>
          <w:rFonts w:ascii="Calibri" w:hAnsi="Calibri" w:cs="Calibri"/>
          <w:sz w:val="22"/>
          <w:szCs w:val="22"/>
          <w:highlight w:val="lightGray"/>
        </w:rPr>
        <w:t xml:space="preserve"> adresse</w:t>
      </w:r>
      <w:r w:rsidRPr="00750D3D">
        <w:rPr>
          <w:rFonts w:ascii="Calibri" w:hAnsi="Calibri" w:cs="Calibri"/>
          <w:sz w:val="22"/>
          <w:szCs w:val="22"/>
        </w:rPr>
        <w:t xml:space="preserve"> </w:t>
      </w:r>
    </w:p>
    <w:p w14:paraId="10380CDF"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Tlf.: </w:t>
      </w:r>
      <w:r w:rsidRPr="00750D3D">
        <w:rPr>
          <w:rFonts w:ascii="Calibri" w:hAnsi="Calibri" w:cs="Calibri"/>
          <w:sz w:val="22"/>
          <w:szCs w:val="22"/>
          <w:highlight w:val="lightGray"/>
        </w:rPr>
        <w:t xml:space="preserve">indsæt </w:t>
      </w:r>
      <w:proofErr w:type="spellStart"/>
      <w:r w:rsidRPr="00750D3D">
        <w:rPr>
          <w:rFonts w:ascii="Calibri" w:hAnsi="Calibri" w:cs="Calibri"/>
          <w:sz w:val="22"/>
          <w:szCs w:val="22"/>
          <w:highlight w:val="lightGray"/>
        </w:rPr>
        <w:t>anmoderens</w:t>
      </w:r>
      <w:proofErr w:type="spellEnd"/>
      <w:r w:rsidRPr="00750D3D">
        <w:rPr>
          <w:rFonts w:ascii="Calibri" w:hAnsi="Calibri" w:cs="Calibri"/>
          <w:sz w:val="22"/>
          <w:szCs w:val="22"/>
          <w:highlight w:val="lightGray"/>
        </w:rPr>
        <w:t xml:space="preserve"> tlf.nr.</w:t>
      </w:r>
      <w:r w:rsidRPr="00750D3D">
        <w:rPr>
          <w:rFonts w:ascii="Calibri" w:hAnsi="Calibri" w:cs="Calibri"/>
          <w:sz w:val="22"/>
          <w:szCs w:val="22"/>
        </w:rPr>
        <w:t xml:space="preserve"> </w:t>
      </w:r>
    </w:p>
    <w:p w14:paraId="6251D4AD"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E-mail: </w:t>
      </w:r>
      <w:r w:rsidRPr="00750D3D">
        <w:rPr>
          <w:rFonts w:ascii="Calibri" w:hAnsi="Calibri" w:cs="Calibri"/>
          <w:sz w:val="22"/>
          <w:szCs w:val="22"/>
          <w:highlight w:val="lightGray"/>
        </w:rPr>
        <w:t xml:space="preserve">indsæt </w:t>
      </w:r>
      <w:proofErr w:type="spellStart"/>
      <w:r w:rsidRPr="00750D3D">
        <w:rPr>
          <w:rFonts w:ascii="Calibri" w:hAnsi="Calibri" w:cs="Calibri"/>
          <w:sz w:val="22"/>
          <w:szCs w:val="22"/>
          <w:highlight w:val="lightGray"/>
        </w:rPr>
        <w:t>anmoderens</w:t>
      </w:r>
      <w:proofErr w:type="spellEnd"/>
      <w:r w:rsidRPr="00750D3D">
        <w:rPr>
          <w:rFonts w:ascii="Calibri" w:hAnsi="Calibri" w:cs="Calibri"/>
          <w:sz w:val="22"/>
          <w:szCs w:val="22"/>
          <w:highlight w:val="lightGray"/>
        </w:rPr>
        <w:t xml:space="preserve"> e-mail</w:t>
      </w:r>
      <w:r w:rsidRPr="00750D3D">
        <w:rPr>
          <w:rFonts w:ascii="Calibri" w:hAnsi="Calibri" w:cs="Calibri"/>
          <w:sz w:val="22"/>
          <w:szCs w:val="22"/>
        </w:rPr>
        <w:t xml:space="preserve"> </w:t>
      </w:r>
    </w:p>
    <w:p w14:paraId="06B9F62F" w14:textId="77777777" w:rsidR="00B57E9C" w:rsidRPr="00750D3D" w:rsidRDefault="00B57E9C" w:rsidP="00D74008">
      <w:pPr>
        <w:rPr>
          <w:rFonts w:ascii="Calibri" w:hAnsi="Calibri" w:cs="Calibri"/>
          <w:sz w:val="22"/>
          <w:szCs w:val="22"/>
        </w:rPr>
      </w:pPr>
    </w:p>
    <w:p w14:paraId="68D9C446" w14:textId="77777777" w:rsidR="0044538D" w:rsidRPr="00750D3D" w:rsidRDefault="0044538D" w:rsidP="00D74008">
      <w:pPr>
        <w:rPr>
          <w:rFonts w:ascii="Calibri" w:hAnsi="Calibri" w:cs="Calibri"/>
          <w:sz w:val="22"/>
          <w:szCs w:val="22"/>
        </w:rPr>
      </w:pPr>
    </w:p>
    <w:p w14:paraId="43EA0983" w14:textId="77777777" w:rsidR="0044538D" w:rsidRPr="00750D3D" w:rsidRDefault="0044538D" w:rsidP="00D74008">
      <w:pPr>
        <w:rPr>
          <w:rFonts w:ascii="Calibri" w:hAnsi="Calibri" w:cs="Calibri"/>
          <w:sz w:val="22"/>
          <w:szCs w:val="22"/>
        </w:rPr>
      </w:pPr>
    </w:p>
    <w:p w14:paraId="7BEE6138" w14:textId="02E4257C" w:rsidR="00B57E9C" w:rsidRPr="00750D3D" w:rsidRDefault="0044538D" w:rsidP="00D74008">
      <w:pPr>
        <w:rPr>
          <w:rFonts w:ascii="Calibri" w:hAnsi="Calibri" w:cs="Calibri"/>
          <w:sz w:val="22"/>
          <w:szCs w:val="22"/>
        </w:rPr>
      </w:pPr>
      <w:r w:rsidRPr="00750D3D">
        <w:rPr>
          <w:rFonts w:ascii="Calibri" w:hAnsi="Calibri" w:cs="Calibri"/>
          <w:sz w:val="22"/>
          <w:szCs w:val="22"/>
        </w:rPr>
        <w:t>______________________________________________________________________________</w:t>
      </w:r>
    </w:p>
    <w:p w14:paraId="49134EC7" w14:textId="4438EAA2"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Dato: </w:t>
      </w:r>
      <w:r w:rsidRPr="00750D3D">
        <w:rPr>
          <w:rFonts w:ascii="Calibri" w:hAnsi="Calibri" w:cs="Calibri"/>
          <w:sz w:val="22"/>
          <w:szCs w:val="22"/>
          <w:highlight w:val="lightGray"/>
        </w:rPr>
        <w:t>indsæt dato</w:t>
      </w:r>
      <w:r w:rsidRPr="00750D3D">
        <w:rPr>
          <w:rFonts w:ascii="Calibri" w:hAnsi="Calibri" w:cs="Calibri"/>
          <w:sz w:val="22"/>
          <w:szCs w:val="22"/>
        </w:rPr>
        <w:t xml:space="preserve"> </w:t>
      </w:r>
      <w:r w:rsidRPr="00750D3D">
        <w:rPr>
          <w:rFonts w:ascii="Calibri" w:hAnsi="Calibri" w:cs="Calibri"/>
          <w:sz w:val="22"/>
          <w:szCs w:val="22"/>
        </w:rPr>
        <w:tab/>
        <w:t xml:space="preserve">Underskrift: </w:t>
      </w:r>
      <w:r w:rsidRPr="00750D3D">
        <w:rPr>
          <w:rFonts w:ascii="Calibri" w:hAnsi="Calibri" w:cs="Calibri"/>
          <w:sz w:val="22"/>
          <w:szCs w:val="22"/>
          <w:highlight w:val="lightGray"/>
        </w:rPr>
        <w:t>underskriv erklæringen</w:t>
      </w:r>
      <w:r w:rsidRPr="00750D3D">
        <w:rPr>
          <w:rFonts w:ascii="Calibri" w:hAnsi="Calibri" w:cs="Calibri"/>
          <w:sz w:val="22"/>
          <w:szCs w:val="22"/>
        </w:rPr>
        <w:t xml:space="preserve"> </w:t>
      </w:r>
    </w:p>
    <w:p w14:paraId="2487BC1F" w14:textId="77777777" w:rsidR="00B57E9C" w:rsidRPr="00750D3D" w:rsidRDefault="00B57E9C" w:rsidP="00D74008">
      <w:pPr>
        <w:rPr>
          <w:rFonts w:ascii="Calibri" w:hAnsi="Calibri" w:cs="Calibri"/>
          <w:sz w:val="22"/>
          <w:szCs w:val="22"/>
        </w:rPr>
      </w:pPr>
    </w:p>
    <w:p w14:paraId="2C57B329" w14:textId="77777777" w:rsidR="00B57E9C" w:rsidRPr="00750D3D" w:rsidRDefault="00B57E9C" w:rsidP="00D74008">
      <w:pPr>
        <w:rPr>
          <w:rFonts w:ascii="Calibri" w:hAnsi="Calibri" w:cs="Calibri"/>
          <w:sz w:val="22"/>
          <w:szCs w:val="22"/>
        </w:rPr>
      </w:pPr>
      <w:r w:rsidRPr="00750D3D">
        <w:rPr>
          <w:rFonts w:ascii="Calibri" w:hAnsi="Calibri" w:cs="Calibri"/>
          <w:sz w:val="22"/>
          <w:szCs w:val="22"/>
        </w:rPr>
        <w:t xml:space="preserve">En tro- og loveerklæring, er en erklæring om, at en oplysning, man afgiver, er sand. Det er strafbart i henhold til straffelovens § 161 at afgive en falsk erklæring over for en offentlig myndighed. </w:t>
      </w:r>
    </w:p>
    <w:p w14:paraId="5DFFA367" w14:textId="77777777" w:rsidR="00B57E9C" w:rsidRPr="00750D3D" w:rsidRDefault="00B57E9C" w:rsidP="00D74008">
      <w:pPr>
        <w:rPr>
          <w:rFonts w:ascii="Calibri" w:hAnsi="Calibri" w:cs="Calibri"/>
          <w:sz w:val="22"/>
          <w:szCs w:val="22"/>
        </w:rPr>
      </w:pPr>
    </w:p>
    <w:p w14:paraId="4D07B83C" w14:textId="77777777" w:rsidR="00B57E9C" w:rsidRPr="00750D3D" w:rsidRDefault="00B57E9C" w:rsidP="00D74008">
      <w:pPr>
        <w:rPr>
          <w:rFonts w:ascii="Calibri" w:hAnsi="Calibri" w:cs="Calibri"/>
          <w:sz w:val="22"/>
          <w:szCs w:val="22"/>
        </w:rPr>
      </w:pPr>
    </w:p>
    <w:p w14:paraId="26AF08D6" w14:textId="77777777" w:rsidR="00B57E9C" w:rsidRPr="00750D3D" w:rsidRDefault="00B57E9C" w:rsidP="00D74008">
      <w:pPr>
        <w:rPr>
          <w:rFonts w:ascii="Calibri" w:hAnsi="Calibri" w:cs="Calibri"/>
          <w:sz w:val="22"/>
          <w:szCs w:val="22"/>
        </w:rPr>
      </w:pPr>
    </w:p>
    <w:p w14:paraId="329DEFFB" w14:textId="77777777" w:rsidR="00B57E9C" w:rsidRPr="00750D3D" w:rsidRDefault="00B57E9C" w:rsidP="00D74008">
      <w:pPr>
        <w:rPr>
          <w:rFonts w:ascii="Calibri" w:hAnsi="Calibri" w:cs="Calibri"/>
          <w:sz w:val="22"/>
          <w:szCs w:val="22"/>
        </w:rPr>
      </w:pPr>
    </w:p>
    <w:p w14:paraId="1DF18E5C" w14:textId="77777777" w:rsidR="00B57E9C" w:rsidRPr="00750D3D" w:rsidRDefault="00B57E9C" w:rsidP="00D74008">
      <w:pPr>
        <w:rPr>
          <w:rFonts w:ascii="Calibri" w:hAnsi="Calibri" w:cs="Calibri"/>
          <w:sz w:val="22"/>
          <w:szCs w:val="22"/>
        </w:rPr>
      </w:pPr>
    </w:p>
    <w:p w14:paraId="302A2B65" w14:textId="77777777" w:rsidR="00B57E9C" w:rsidRPr="00750D3D" w:rsidRDefault="00B57E9C" w:rsidP="00D74008">
      <w:pPr>
        <w:rPr>
          <w:rFonts w:ascii="Calibri" w:hAnsi="Calibri" w:cs="Calibri"/>
          <w:sz w:val="22"/>
          <w:szCs w:val="22"/>
        </w:rPr>
      </w:pPr>
    </w:p>
    <w:p w14:paraId="22FEC88C" w14:textId="77777777" w:rsidR="00B57E9C" w:rsidRPr="00750D3D" w:rsidRDefault="00B57E9C" w:rsidP="00D74008">
      <w:pPr>
        <w:rPr>
          <w:rFonts w:ascii="Calibri" w:hAnsi="Calibri" w:cs="Calibri"/>
          <w:sz w:val="22"/>
          <w:szCs w:val="22"/>
        </w:rPr>
      </w:pPr>
    </w:p>
    <w:p w14:paraId="43EDDB1E" w14:textId="77777777" w:rsidR="00B57E9C" w:rsidRPr="00750D3D" w:rsidRDefault="00B57E9C" w:rsidP="00D74008">
      <w:pPr>
        <w:rPr>
          <w:rFonts w:ascii="Calibri" w:hAnsi="Calibri" w:cs="Calibri"/>
          <w:sz w:val="22"/>
          <w:szCs w:val="22"/>
        </w:rPr>
      </w:pPr>
    </w:p>
    <w:p w14:paraId="5A3DC096" w14:textId="77777777" w:rsidR="00B57E9C" w:rsidRPr="00750D3D" w:rsidRDefault="00B57E9C" w:rsidP="00D74008">
      <w:pPr>
        <w:rPr>
          <w:rFonts w:ascii="Calibri" w:hAnsi="Calibri" w:cs="Calibri"/>
          <w:sz w:val="22"/>
          <w:szCs w:val="22"/>
        </w:rPr>
      </w:pPr>
    </w:p>
    <w:p w14:paraId="6AE72168" w14:textId="77777777" w:rsidR="00B57E9C" w:rsidRPr="00750D3D" w:rsidRDefault="00B57E9C" w:rsidP="00D74008">
      <w:pPr>
        <w:rPr>
          <w:rFonts w:ascii="Calibri" w:hAnsi="Calibri" w:cs="Calibri"/>
          <w:sz w:val="22"/>
          <w:szCs w:val="22"/>
        </w:rPr>
      </w:pPr>
    </w:p>
    <w:p w14:paraId="5FC01663" w14:textId="77777777" w:rsidR="00B57E9C" w:rsidRPr="00750D3D" w:rsidRDefault="00B57E9C" w:rsidP="00D74008">
      <w:pPr>
        <w:rPr>
          <w:rFonts w:ascii="Calibri" w:hAnsi="Calibri" w:cs="Calibri"/>
          <w:sz w:val="22"/>
          <w:szCs w:val="22"/>
        </w:rPr>
      </w:pPr>
    </w:p>
    <w:p w14:paraId="77DEEE08" w14:textId="77777777" w:rsidR="00B57E9C" w:rsidRPr="00750D3D" w:rsidRDefault="00B57E9C" w:rsidP="00D74008">
      <w:pPr>
        <w:rPr>
          <w:rFonts w:ascii="Calibri" w:hAnsi="Calibri" w:cs="Calibri"/>
          <w:sz w:val="22"/>
          <w:szCs w:val="22"/>
        </w:rPr>
      </w:pPr>
    </w:p>
    <w:p w14:paraId="4F1799AD" w14:textId="77777777" w:rsidR="00B57E9C" w:rsidRPr="00750D3D" w:rsidRDefault="00B57E9C" w:rsidP="00D74008">
      <w:pPr>
        <w:rPr>
          <w:rFonts w:ascii="Calibri" w:hAnsi="Calibri" w:cs="Calibri"/>
          <w:sz w:val="22"/>
          <w:szCs w:val="22"/>
        </w:rPr>
      </w:pPr>
    </w:p>
    <w:p w14:paraId="6750D2C5" w14:textId="77777777" w:rsidR="00B57E9C" w:rsidRPr="00750D3D" w:rsidRDefault="00B57E9C" w:rsidP="00D74008">
      <w:pPr>
        <w:rPr>
          <w:rFonts w:ascii="Calibri" w:hAnsi="Calibri" w:cs="Calibri"/>
          <w:sz w:val="22"/>
          <w:szCs w:val="22"/>
        </w:rPr>
      </w:pPr>
    </w:p>
    <w:p w14:paraId="3DF10BBC" w14:textId="77777777" w:rsidR="00B57E9C" w:rsidRPr="00750D3D" w:rsidRDefault="00B57E9C" w:rsidP="00D74008">
      <w:pPr>
        <w:rPr>
          <w:rFonts w:ascii="Calibri" w:hAnsi="Calibri" w:cs="Calibri"/>
          <w:sz w:val="22"/>
          <w:szCs w:val="22"/>
        </w:rPr>
      </w:pPr>
    </w:p>
    <w:p w14:paraId="5B270DEE" w14:textId="77777777" w:rsidR="00B57E9C" w:rsidRPr="00750D3D" w:rsidRDefault="00B57E9C" w:rsidP="00D74008">
      <w:pPr>
        <w:rPr>
          <w:rFonts w:ascii="Calibri" w:hAnsi="Calibri" w:cs="Calibri"/>
          <w:sz w:val="22"/>
          <w:szCs w:val="22"/>
        </w:rPr>
      </w:pPr>
    </w:p>
    <w:p w14:paraId="4AEB499D" w14:textId="77777777" w:rsidR="00B57E9C" w:rsidRPr="00750D3D" w:rsidRDefault="00B57E9C" w:rsidP="00D74008">
      <w:pPr>
        <w:rPr>
          <w:rFonts w:ascii="Calibri" w:hAnsi="Calibri" w:cs="Calibri"/>
          <w:sz w:val="22"/>
          <w:szCs w:val="22"/>
        </w:rPr>
      </w:pPr>
    </w:p>
    <w:p w14:paraId="1A305208" w14:textId="77777777" w:rsidR="0044538D" w:rsidRPr="00750D3D" w:rsidRDefault="00B57E9C" w:rsidP="00D74008">
      <w:pPr>
        <w:rPr>
          <w:rFonts w:ascii="Calibri" w:hAnsi="Calibri" w:cs="Calibri"/>
          <w:b/>
          <w:bCs/>
          <w:sz w:val="22"/>
          <w:szCs w:val="22"/>
        </w:rPr>
      </w:pPr>
      <w:r w:rsidRPr="00750D3D">
        <w:rPr>
          <w:rFonts w:ascii="Calibri" w:hAnsi="Calibri" w:cs="Calibri"/>
          <w:b/>
          <w:bCs/>
          <w:sz w:val="22"/>
          <w:szCs w:val="22"/>
        </w:rPr>
        <w:t xml:space="preserve">Fra menighedsråd til stiftet </w:t>
      </w:r>
    </w:p>
    <w:p w14:paraId="6D7546DA" w14:textId="77777777" w:rsidR="0044538D" w:rsidRPr="00750D3D" w:rsidRDefault="0044538D" w:rsidP="00D74008">
      <w:pPr>
        <w:rPr>
          <w:rFonts w:ascii="Calibri" w:hAnsi="Calibri" w:cs="Calibri"/>
          <w:sz w:val="22"/>
          <w:szCs w:val="22"/>
        </w:rPr>
      </w:pPr>
    </w:p>
    <w:p w14:paraId="006D001A" w14:textId="77777777" w:rsidR="0044538D" w:rsidRPr="00750D3D" w:rsidRDefault="00B57E9C" w:rsidP="00D74008">
      <w:pPr>
        <w:rPr>
          <w:rFonts w:ascii="Calibri" w:hAnsi="Calibri" w:cs="Calibri"/>
          <w:sz w:val="22"/>
          <w:szCs w:val="22"/>
        </w:rPr>
      </w:pPr>
      <w:r w:rsidRPr="00750D3D">
        <w:rPr>
          <w:rFonts w:ascii="Calibri" w:hAnsi="Calibri" w:cs="Calibri"/>
          <w:sz w:val="22"/>
          <w:szCs w:val="22"/>
        </w:rPr>
        <w:t xml:space="preserve">Menighedsrådet sender anmodning om annullering af aftalen til eget stift. </w:t>
      </w:r>
    </w:p>
    <w:p w14:paraId="2553194E" w14:textId="77777777" w:rsidR="0044538D" w:rsidRPr="00750D3D" w:rsidRDefault="0044538D" w:rsidP="00D74008">
      <w:pPr>
        <w:rPr>
          <w:rFonts w:ascii="Calibri" w:hAnsi="Calibri" w:cs="Calibri"/>
          <w:sz w:val="22"/>
          <w:szCs w:val="22"/>
        </w:rPr>
      </w:pPr>
    </w:p>
    <w:p w14:paraId="33AA5AF0" w14:textId="77777777" w:rsidR="0044538D" w:rsidRPr="00750D3D" w:rsidRDefault="00B57E9C" w:rsidP="00D74008">
      <w:pPr>
        <w:rPr>
          <w:rFonts w:ascii="Calibri" w:hAnsi="Calibri" w:cs="Calibri"/>
          <w:sz w:val="22"/>
          <w:szCs w:val="22"/>
        </w:rPr>
      </w:pPr>
      <w:r w:rsidRPr="00750D3D">
        <w:rPr>
          <w:rFonts w:ascii="Calibri" w:hAnsi="Calibri" w:cs="Calibri"/>
          <w:sz w:val="22"/>
          <w:szCs w:val="22"/>
        </w:rPr>
        <w:t xml:space="preserve">Oplysninger, der skal vedlægges anmodningen: </w:t>
      </w:r>
    </w:p>
    <w:p w14:paraId="192AEAA9" w14:textId="77777777" w:rsidR="0044538D" w:rsidRPr="00750D3D" w:rsidRDefault="0044538D" w:rsidP="00D74008">
      <w:pPr>
        <w:rPr>
          <w:rFonts w:ascii="Calibri" w:hAnsi="Calibri" w:cs="Calibri"/>
          <w:sz w:val="22"/>
          <w:szCs w:val="22"/>
        </w:rPr>
      </w:pPr>
    </w:p>
    <w:p w14:paraId="16136AF2" w14:textId="77777777" w:rsidR="0044538D" w:rsidRPr="00750D3D" w:rsidRDefault="00B57E9C" w:rsidP="00D9539E">
      <w:pPr>
        <w:pStyle w:val="Listeafsnit"/>
        <w:numPr>
          <w:ilvl w:val="0"/>
          <w:numId w:val="4"/>
        </w:numPr>
        <w:rPr>
          <w:rFonts w:ascii="Calibri" w:hAnsi="Calibri" w:cs="Calibri"/>
          <w:sz w:val="22"/>
          <w:szCs w:val="22"/>
        </w:rPr>
      </w:pPr>
      <w:r w:rsidRPr="00750D3D">
        <w:rPr>
          <w:rFonts w:ascii="Calibri" w:hAnsi="Calibri" w:cs="Calibri"/>
          <w:sz w:val="22"/>
          <w:szCs w:val="22"/>
        </w:rPr>
        <w:t xml:space="preserve">Kirkegårdens navn </w:t>
      </w:r>
    </w:p>
    <w:p w14:paraId="659FA633" w14:textId="77777777" w:rsidR="0044538D" w:rsidRPr="00750D3D" w:rsidRDefault="00B57E9C" w:rsidP="00D9539E">
      <w:pPr>
        <w:pStyle w:val="Listeafsnit"/>
        <w:numPr>
          <w:ilvl w:val="0"/>
          <w:numId w:val="4"/>
        </w:numPr>
        <w:rPr>
          <w:rFonts w:ascii="Calibri" w:hAnsi="Calibri" w:cs="Calibri"/>
          <w:sz w:val="22"/>
          <w:szCs w:val="22"/>
        </w:rPr>
      </w:pPr>
      <w:r w:rsidRPr="00750D3D">
        <w:rPr>
          <w:rFonts w:ascii="Calibri" w:hAnsi="Calibri" w:cs="Calibri"/>
          <w:sz w:val="22"/>
          <w:szCs w:val="22"/>
        </w:rPr>
        <w:t xml:space="preserve">CVR-nr. </w:t>
      </w:r>
    </w:p>
    <w:p w14:paraId="387C960C" w14:textId="77777777" w:rsidR="0044538D" w:rsidRPr="00750D3D" w:rsidRDefault="00B57E9C" w:rsidP="00D9539E">
      <w:pPr>
        <w:pStyle w:val="Listeafsnit"/>
        <w:numPr>
          <w:ilvl w:val="0"/>
          <w:numId w:val="4"/>
        </w:numPr>
        <w:rPr>
          <w:rFonts w:ascii="Calibri" w:hAnsi="Calibri" w:cs="Calibri"/>
          <w:sz w:val="22"/>
          <w:szCs w:val="22"/>
        </w:rPr>
      </w:pPr>
      <w:r w:rsidRPr="00750D3D">
        <w:rPr>
          <w:rFonts w:ascii="Calibri" w:hAnsi="Calibri" w:cs="Calibri"/>
          <w:sz w:val="22"/>
          <w:szCs w:val="22"/>
        </w:rPr>
        <w:t xml:space="preserve">Sognekode </w:t>
      </w:r>
    </w:p>
    <w:p w14:paraId="664EDFD6" w14:textId="77777777" w:rsidR="0044538D" w:rsidRPr="00750D3D" w:rsidRDefault="00B57E9C" w:rsidP="0044538D">
      <w:pPr>
        <w:pStyle w:val="Listeafsnit"/>
        <w:numPr>
          <w:ilvl w:val="0"/>
          <w:numId w:val="4"/>
        </w:numPr>
        <w:rPr>
          <w:rFonts w:ascii="Calibri" w:hAnsi="Calibri" w:cs="Calibri"/>
          <w:sz w:val="22"/>
          <w:szCs w:val="22"/>
        </w:rPr>
      </w:pPr>
      <w:r w:rsidRPr="00750D3D">
        <w:rPr>
          <w:rFonts w:ascii="Calibri" w:hAnsi="Calibri" w:cs="Calibri"/>
          <w:sz w:val="22"/>
          <w:szCs w:val="22"/>
        </w:rPr>
        <w:t xml:space="preserve">Kirkegårdens reg.nr. og </w:t>
      </w:r>
      <w:proofErr w:type="spellStart"/>
      <w:r w:rsidRPr="00750D3D">
        <w:rPr>
          <w:rFonts w:ascii="Calibri" w:hAnsi="Calibri" w:cs="Calibri"/>
          <w:sz w:val="22"/>
          <w:szCs w:val="22"/>
        </w:rPr>
        <w:t>kontonr</w:t>
      </w:r>
      <w:proofErr w:type="spellEnd"/>
      <w:r w:rsidRPr="00750D3D">
        <w:rPr>
          <w:rFonts w:ascii="Calibri" w:hAnsi="Calibri" w:cs="Calibri"/>
          <w:sz w:val="22"/>
          <w:szCs w:val="22"/>
        </w:rPr>
        <w:t xml:space="preserve">. </w:t>
      </w:r>
    </w:p>
    <w:p w14:paraId="638131CC" w14:textId="7FA5EF38" w:rsidR="0044538D" w:rsidRPr="00750D3D" w:rsidRDefault="0044538D" w:rsidP="0044538D">
      <w:pPr>
        <w:pStyle w:val="Listeafsnit"/>
        <w:numPr>
          <w:ilvl w:val="0"/>
          <w:numId w:val="4"/>
        </w:numPr>
        <w:rPr>
          <w:rFonts w:ascii="Calibri" w:hAnsi="Calibri" w:cs="Calibri"/>
          <w:sz w:val="22"/>
          <w:szCs w:val="22"/>
        </w:rPr>
      </w:pPr>
      <w:r w:rsidRPr="00750D3D">
        <w:rPr>
          <w:rFonts w:ascii="Calibri" w:hAnsi="Calibri" w:cs="Calibri"/>
          <w:sz w:val="22"/>
          <w:szCs w:val="22"/>
        </w:rPr>
        <w:t>A</w:t>
      </w:r>
      <w:r w:rsidR="00B57E9C" w:rsidRPr="00750D3D">
        <w:rPr>
          <w:rFonts w:ascii="Calibri" w:hAnsi="Calibri" w:cs="Calibri"/>
          <w:sz w:val="22"/>
          <w:szCs w:val="22"/>
        </w:rPr>
        <w:t xml:space="preserve">ftale/tilbuds nr. </w:t>
      </w:r>
    </w:p>
    <w:p w14:paraId="64BE65B1" w14:textId="77777777" w:rsidR="0044538D" w:rsidRPr="00750D3D" w:rsidRDefault="00B57E9C" w:rsidP="0044538D">
      <w:pPr>
        <w:pStyle w:val="Listeafsnit"/>
        <w:numPr>
          <w:ilvl w:val="0"/>
          <w:numId w:val="4"/>
        </w:numPr>
        <w:rPr>
          <w:rFonts w:ascii="Calibri" w:hAnsi="Calibri" w:cs="Calibri"/>
          <w:sz w:val="22"/>
          <w:szCs w:val="22"/>
        </w:rPr>
      </w:pPr>
      <w:r w:rsidRPr="00750D3D">
        <w:rPr>
          <w:rFonts w:ascii="Calibri" w:hAnsi="Calibri" w:cs="Calibri"/>
          <w:sz w:val="22"/>
          <w:szCs w:val="22"/>
        </w:rPr>
        <w:t xml:space="preserve">Begrundelse for, hvorfor tilbuddet skal annulleres </w:t>
      </w:r>
    </w:p>
    <w:p w14:paraId="6477EFA8" w14:textId="77777777" w:rsidR="0044538D" w:rsidRPr="00750D3D" w:rsidRDefault="00B57E9C" w:rsidP="0044538D">
      <w:pPr>
        <w:pStyle w:val="Listeafsnit"/>
        <w:numPr>
          <w:ilvl w:val="0"/>
          <w:numId w:val="4"/>
        </w:numPr>
        <w:rPr>
          <w:rFonts w:ascii="Calibri" w:hAnsi="Calibri" w:cs="Calibri"/>
          <w:sz w:val="22"/>
          <w:szCs w:val="22"/>
        </w:rPr>
      </w:pPr>
      <w:r w:rsidRPr="00750D3D">
        <w:rPr>
          <w:rFonts w:ascii="Calibri" w:hAnsi="Calibri" w:cs="Calibri"/>
          <w:sz w:val="22"/>
          <w:szCs w:val="22"/>
        </w:rPr>
        <w:t>Redegørelse for, om menighedsrådet har fået en tro- og loveerklæring som nævnt ovenfor</w:t>
      </w:r>
    </w:p>
    <w:p w14:paraId="5E4BD17B" w14:textId="77777777" w:rsidR="0044538D" w:rsidRPr="00750D3D" w:rsidRDefault="00B57E9C" w:rsidP="0044538D">
      <w:pPr>
        <w:pStyle w:val="Listeafsnit"/>
        <w:numPr>
          <w:ilvl w:val="0"/>
          <w:numId w:val="4"/>
        </w:numPr>
        <w:rPr>
          <w:rFonts w:ascii="Calibri" w:hAnsi="Calibri" w:cs="Calibri"/>
          <w:sz w:val="22"/>
          <w:szCs w:val="22"/>
        </w:rPr>
      </w:pPr>
      <w:r w:rsidRPr="00750D3D">
        <w:rPr>
          <w:rFonts w:ascii="Calibri" w:hAnsi="Calibri" w:cs="Calibri"/>
          <w:sz w:val="22"/>
          <w:szCs w:val="22"/>
        </w:rPr>
        <w:t xml:space="preserve">Godkendelse fra menighedsrådet (alternativt kan formanden sende anmodningen) </w:t>
      </w:r>
    </w:p>
    <w:p w14:paraId="7373E0E2" w14:textId="77777777" w:rsidR="0044538D" w:rsidRPr="00750D3D" w:rsidRDefault="0044538D" w:rsidP="0044538D">
      <w:pPr>
        <w:rPr>
          <w:rFonts w:ascii="Calibri" w:hAnsi="Calibri" w:cs="Calibri"/>
          <w:sz w:val="22"/>
          <w:szCs w:val="22"/>
        </w:rPr>
      </w:pPr>
    </w:p>
    <w:p w14:paraId="4062DF9F" w14:textId="77777777" w:rsidR="0044538D" w:rsidRPr="00750D3D" w:rsidRDefault="00B57E9C" w:rsidP="0044538D">
      <w:pPr>
        <w:rPr>
          <w:rFonts w:ascii="Calibri" w:hAnsi="Calibri" w:cs="Calibri"/>
          <w:sz w:val="22"/>
          <w:szCs w:val="22"/>
        </w:rPr>
      </w:pPr>
      <w:r w:rsidRPr="00750D3D">
        <w:rPr>
          <w:rFonts w:ascii="Calibri" w:hAnsi="Calibri" w:cs="Calibri"/>
          <w:sz w:val="22"/>
          <w:szCs w:val="22"/>
        </w:rPr>
        <w:t xml:space="preserve">Stiftet sender anmodningen videre til </w:t>
      </w:r>
      <w:proofErr w:type="spellStart"/>
      <w:r w:rsidRPr="00750D3D">
        <w:rPr>
          <w:rFonts w:ascii="Calibri" w:hAnsi="Calibri" w:cs="Calibri"/>
          <w:sz w:val="22"/>
          <w:szCs w:val="22"/>
        </w:rPr>
        <w:t>GiasCentret</w:t>
      </w:r>
      <w:proofErr w:type="spellEnd"/>
      <w:r w:rsidRPr="00750D3D">
        <w:rPr>
          <w:rFonts w:ascii="Calibri" w:hAnsi="Calibri" w:cs="Calibri"/>
          <w:sz w:val="22"/>
          <w:szCs w:val="22"/>
        </w:rPr>
        <w:t xml:space="preserve">. </w:t>
      </w:r>
    </w:p>
    <w:p w14:paraId="54CDC81C" w14:textId="77777777" w:rsidR="0044538D" w:rsidRPr="00750D3D" w:rsidRDefault="0044538D" w:rsidP="0044538D">
      <w:pPr>
        <w:rPr>
          <w:rFonts w:ascii="Calibri" w:hAnsi="Calibri" w:cs="Calibri"/>
          <w:sz w:val="22"/>
          <w:szCs w:val="22"/>
        </w:rPr>
      </w:pPr>
    </w:p>
    <w:p w14:paraId="3443319D" w14:textId="77777777" w:rsidR="0044538D" w:rsidRPr="00750D3D" w:rsidRDefault="00B57E9C" w:rsidP="0044538D">
      <w:pPr>
        <w:rPr>
          <w:rFonts w:ascii="Calibri" w:hAnsi="Calibri" w:cs="Calibri"/>
          <w:sz w:val="22"/>
          <w:szCs w:val="22"/>
        </w:rPr>
      </w:pPr>
      <w:proofErr w:type="spellStart"/>
      <w:r w:rsidRPr="00750D3D">
        <w:rPr>
          <w:rFonts w:ascii="Calibri" w:hAnsi="Calibri" w:cs="Calibri"/>
          <w:sz w:val="22"/>
          <w:szCs w:val="22"/>
        </w:rPr>
        <w:t>GiasCentret</w:t>
      </w:r>
      <w:proofErr w:type="spellEnd"/>
      <w:r w:rsidRPr="00750D3D">
        <w:rPr>
          <w:rFonts w:ascii="Calibri" w:hAnsi="Calibri" w:cs="Calibri"/>
          <w:sz w:val="22"/>
          <w:szCs w:val="22"/>
        </w:rPr>
        <w:t xml:space="preserve"> tilbagebetaler restkapitalen til kirkegården. Restkapitalen, som kirkegården modtager, er uden moms, og kirkegården skal derfor tillægge moms, når restkapitalen udsendes til gravstedsindehaveren. </w:t>
      </w:r>
    </w:p>
    <w:p w14:paraId="0F350BD4" w14:textId="77777777" w:rsidR="0044538D" w:rsidRPr="00750D3D" w:rsidRDefault="0044538D" w:rsidP="0044538D">
      <w:pPr>
        <w:rPr>
          <w:rFonts w:ascii="Calibri" w:hAnsi="Calibri" w:cs="Calibri"/>
          <w:sz w:val="22"/>
          <w:szCs w:val="22"/>
        </w:rPr>
      </w:pPr>
    </w:p>
    <w:p w14:paraId="489DA889" w14:textId="01137B18" w:rsidR="00D74008" w:rsidRPr="00750D3D" w:rsidRDefault="00B57E9C" w:rsidP="0044538D">
      <w:pPr>
        <w:rPr>
          <w:rFonts w:ascii="Calibri" w:hAnsi="Calibri" w:cs="Calibri"/>
          <w:sz w:val="22"/>
          <w:szCs w:val="22"/>
        </w:rPr>
      </w:pPr>
      <w:r w:rsidRPr="00750D3D">
        <w:rPr>
          <w:rFonts w:ascii="Calibri" w:hAnsi="Calibri" w:cs="Calibri"/>
          <w:sz w:val="22"/>
          <w:szCs w:val="22"/>
        </w:rPr>
        <w:t>Da rater af restkapitalen udbetales med et års forsinkelse, bør kirkegården selv lave en beregning til gravstedsindehaver på udbetalingen af beløbets størrelse fratrukket kirkegårdens vedligeholdelsesudgift siden sidst udbetalte rate</w:t>
      </w:r>
      <w:r w:rsidR="0044538D" w:rsidRPr="00750D3D">
        <w:rPr>
          <w:rFonts w:ascii="Calibri" w:hAnsi="Calibri" w:cs="Calibri"/>
          <w:sz w:val="22"/>
          <w:szCs w:val="22"/>
        </w:rPr>
        <w:t>.</w:t>
      </w:r>
    </w:p>
    <w:p w14:paraId="63577838" w14:textId="77777777" w:rsidR="00D74008" w:rsidRPr="00750D3D" w:rsidRDefault="00D74008" w:rsidP="00D74008">
      <w:pPr>
        <w:rPr>
          <w:rFonts w:ascii="Calibri" w:hAnsi="Calibri" w:cs="Calibri"/>
          <w:sz w:val="22"/>
          <w:szCs w:val="22"/>
        </w:rPr>
      </w:pPr>
    </w:p>
    <w:p w14:paraId="2DABDE20" w14:textId="77777777" w:rsidR="00D74008" w:rsidRPr="00750D3D" w:rsidRDefault="00D74008" w:rsidP="00D74008">
      <w:pPr>
        <w:rPr>
          <w:rFonts w:ascii="Calibri" w:hAnsi="Calibri" w:cs="Calibri"/>
          <w:sz w:val="22"/>
          <w:szCs w:val="22"/>
        </w:rPr>
      </w:pPr>
    </w:p>
    <w:p w14:paraId="35754D0A" w14:textId="77777777" w:rsidR="00D74008" w:rsidRPr="00750D3D" w:rsidRDefault="00D74008" w:rsidP="00D74008">
      <w:pPr>
        <w:rPr>
          <w:rFonts w:ascii="Calibri" w:hAnsi="Calibri" w:cs="Calibri"/>
          <w:sz w:val="22"/>
          <w:szCs w:val="22"/>
        </w:rPr>
      </w:pPr>
    </w:p>
    <w:sectPr w:rsidR="00D74008" w:rsidRPr="00750D3D" w:rsidSect="00EF44A0">
      <w:footerReference w:type="default" r:id="rId9"/>
      <w:headerReference w:type="first" r:id="rId10"/>
      <w:footerReference w:type="first" r:id="rId11"/>
      <w:pgSz w:w="11906" w:h="16838"/>
      <w:pgMar w:top="1957" w:right="1134" w:bottom="567"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2321" w14:textId="77777777" w:rsidR="00D51C3D" w:rsidRDefault="00D51C3D" w:rsidP="00E140BC">
      <w:r>
        <w:separator/>
      </w:r>
    </w:p>
  </w:endnote>
  <w:endnote w:type="continuationSeparator" w:id="0">
    <w:p w14:paraId="345381E4" w14:textId="77777777" w:rsidR="00D51C3D" w:rsidRDefault="00D51C3D" w:rsidP="00E1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C651" w14:textId="77777777" w:rsidR="00F8546F" w:rsidRPr="002825AF" w:rsidRDefault="00F8546F">
    <w:pPr>
      <w:pStyle w:val="Sidefod"/>
      <w:jc w:val="right"/>
      <w:rPr>
        <w:rFonts w:ascii="Times New Roman" w:hAnsi="Times New Roman" w:cs="Times New Roman"/>
        <w:sz w:val="20"/>
        <w:szCs w:val="20"/>
        <w:lang w:val="nn-NO"/>
      </w:rPr>
    </w:pPr>
    <w:r w:rsidRPr="002825AF">
      <w:rPr>
        <w:rFonts w:ascii="Times New Roman" w:hAnsi="Times New Roman" w:cs="Times New Roman"/>
        <w:sz w:val="20"/>
        <w:szCs w:val="20"/>
      </w:rPr>
      <w:t xml:space="preserve">Side </w:t>
    </w:r>
    <w:r w:rsidRPr="002825AF">
      <w:rPr>
        <w:rFonts w:ascii="Times New Roman" w:hAnsi="Times New Roman" w:cs="Times New Roman"/>
        <w:sz w:val="20"/>
        <w:szCs w:val="20"/>
      </w:rPr>
      <w:fldChar w:fldCharType="begin"/>
    </w:r>
    <w:r w:rsidRPr="002825AF">
      <w:rPr>
        <w:rFonts w:ascii="Times New Roman" w:hAnsi="Times New Roman" w:cs="Times New Roman"/>
        <w:sz w:val="20"/>
        <w:szCs w:val="20"/>
      </w:rPr>
      <w:instrText>PAGE</w:instrText>
    </w:r>
    <w:r w:rsidRPr="002825AF">
      <w:rPr>
        <w:rFonts w:ascii="Times New Roman" w:hAnsi="Times New Roman" w:cs="Times New Roman"/>
        <w:sz w:val="20"/>
        <w:szCs w:val="20"/>
      </w:rPr>
      <w:fldChar w:fldCharType="separate"/>
    </w:r>
    <w:r w:rsidR="002D510F">
      <w:rPr>
        <w:rFonts w:ascii="Times New Roman" w:hAnsi="Times New Roman" w:cs="Times New Roman"/>
        <w:noProof/>
        <w:sz w:val="20"/>
        <w:szCs w:val="20"/>
      </w:rPr>
      <w:t>2</w:t>
    </w:r>
    <w:r w:rsidRPr="002825AF">
      <w:rPr>
        <w:rFonts w:ascii="Times New Roman" w:hAnsi="Times New Roman" w:cs="Times New Roman"/>
        <w:sz w:val="20"/>
        <w:szCs w:val="20"/>
      </w:rPr>
      <w:fldChar w:fldCharType="end"/>
    </w:r>
    <w:r w:rsidRPr="002825AF">
      <w:rPr>
        <w:rFonts w:ascii="Times New Roman" w:hAnsi="Times New Roman" w:cs="Times New Roman"/>
        <w:sz w:val="20"/>
        <w:szCs w:val="20"/>
      </w:rPr>
      <w:t xml:space="preserve"> af </w:t>
    </w:r>
    <w:r w:rsidRPr="002825AF">
      <w:rPr>
        <w:rFonts w:ascii="Times New Roman" w:hAnsi="Times New Roman" w:cs="Times New Roman"/>
        <w:sz w:val="20"/>
        <w:szCs w:val="20"/>
      </w:rPr>
      <w:fldChar w:fldCharType="begin"/>
    </w:r>
    <w:r w:rsidRPr="002825AF">
      <w:rPr>
        <w:rFonts w:ascii="Times New Roman" w:hAnsi="Times New Roman" w:cs="Times New Roman"/>
        <w:sz w:val="20"/>
        <w:szCs w:val="20"/>
      </w:rPr>
      <w:instrText>NUMPAGES</w:instrText>
    </w:r>
    <w:r w:rsidRPr="002825AF">
      <w:rPr>
        <w:rFonts w:ascii="Times New Roman" w:hAnsi="Times New Roman" w:cs="Times New Roman"/>
        <w:sz w:val="20"/>
        <w:szCs w:val="20"/>
      </w:rPr>
      <w:fldChar w:fldCharType="separate"/>
    </w:r>
    <w:r w:rsidR="002D510F">
      <w:rPr>
        <w:rFonts w:ascii="Times New Roman" w:hAnsi="Times New Roman" w:cs="Times New Roman"/>
        <w:noProof/>
        <w:sz w:val="20"/>
        <w:szCs w:val="20"/>
      </w:rPr>
      <w:t>1</w:t>
    </w:r>
    <w:r w:rsidRPr="002825AF">
      <w:rPr>
        <w:rFonts w:ascii="Times New Roman" w:hAnsi="Times New Roman" w:cs="Times New Roman"/>
        <w:sz w:val="20"/>
        <w:szCs w:val="20"/>
      </w:rPr>
      <w:fldChar w:fldCharType="end"/>
    </w:r>
  </w:p>
  <w:p w14:paraId="2ECFFB00" w14:textId="77777777" w:rsidR="00FD6172" w:rsidRPr="002825AF" w:rsidRDefault="00FD6172" w:rsidP="002825AF">
    <w:pPr>
      <w:pStyle w:val="Sidefod"/>
      <w:pBdr>
        <w:top w:val="single" w:sz="4" w:space="1" w:color="A5A5A5"/>
      </w:pBdr>
      <w:rPr>
        <w:rFonts w:ascii="Times New Roman" w:hAnsi="Times New Roman" w:cs="Times New Roman"/>
        <w:sz w:val="20"/>
        <w:szCs w:val="20"/>
        <w:lang w:val="nn-NO"/>
      </w:rPr>
    </w:pPr>
    <w:r w:rsidRPr="002825AF">
      <w:rPr>
        <w:rFonts w:ascii="Times New Roman" w:hAnsi="Times New Roman" w:cs="Times New Roman"/>
        <w:sz w:val="20"/>
        <w:szCs w:val="20"/>
        <w:lang w:val="nn-NO"/>
      </w:rPr>
      <w:tab/>
    </w:r>
    <w:r w:rsidR="008E3570" w:rsidRPr="002825AF">
      <w:rPr>
        <w:rFonts w:ascii="Times New Roman" w:hAnsi="Times New Roman" w:cs="Times New Roman"/>
        <w:sz w:val="20"/>
        <w:szCs w:val="20"/>
        <w:lang w:val="nn-NO"/>
      </w:rPr>
      <w:t>GiasCenter Aarhus</w:t>
    </w:r>
    <w:r w:rsidRPr="002825AF">
      <w:rPr>
        <w:rFonts w:ascii="Times New Roman" w:hAnsi="Times New Roman" w:cs="Times New Roman"/>
        <w:sz w:val="20"/>
        <w:szCs w:val="20"/>
        <w:lang w:val="nn-NO"/>
      </w:rPr>
      <w:t xml:space="preserve">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Dalgas Avenue 46, 8000 Aarhus C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w:t>
    </w:r>
    <w:r w:rsidR="002D39E1" w:rsidRPr="002825AF">
      <w:rPr>
        <w:rFonts w:ascii="Times New Roman" w:hAnsi="Times New Roman" w:cs="Times New Roman"/>
        <w:sz w:val="20"/>
        <w:szCs w:val="20"/>
        <w:lang w:val="nn-NO"/>
      </w:rPr>
      <w:t>tlf.: 8614 51</w:t>
    </w:r>
    <w:r w:rsidRPr="002825AF">
      <w:rPr>
        <w:rFonts w:ascii="Times New Roman" w:hAnsi="Times New Roman" w:cs="Times New Roman"/>
        <w:sz w:val="20"/>
        <w:szCs w:val="20"/>
        <w:lang w:val="nn-NO"/>
      </w:rPr>
      <w:t xml:space="preserve">00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w:t>
    </w:r>
    <w:r w:rsidR="008E3570" w:rsidRPr="002825AF">
      <w:rPr>
        <w:rFonts w:ascii="Times New Roman" w:hAnsi="Times New Roman" w:cs="Times New Roman"/>
        <w:sz w:val="20"/>
        <w:szCs w:val="20"/>
        <w:lang w:val="nn-NO"/>
      </w:rPr>
      <w:t>gias@km.dk</w:t>
    </w:r>
    <w:r w:rsidRPr="002825AF">
      <w:rPr>
        <w:rFonts w:ascii="Times New Roman" w:hAnsi="Times New Roman" w:cs="Times New Roman"/>
        <w:sz w:val="20"/>
        <w:szCs w:val="20"/>
        <w:lang w:val="nn-NO"/>
      </w:rPr>
      <w:t xml:space="preserve"> </w:t>
    </w:r>
    <w:r w:rsidRPr="002825AF">
      <w:rPr>
        <w:rFonts w:ascii="Times New Roman" w:hAnsi="Times New Roman" w:cs="Times New Roman"/>
        <w:sz w:val="20"/>
        <w:szCs w:val="20"/>
        <w:lang w:val="de-DE"/>
      </w:rPr>
      <w:sym w:font="Wingdings" w:char="F073"/>
    </w:r>
    <w:r w:rsidRPr="002825AF">
      <w:rPr>
        <w:rFonts w:ascii="Times New Roman" w:hAnsi="Times New Roman" w:cs="Times New Roman"/>
        <w:sz w:val="20"/>
        <w:szCs w:val="20"/>
        <w:lang w:val="nn-NO"/>
      </w:rPr>
      <w:t xml:space="preserve"> www.aarhusstift.dk</w:t>
    </w:r>
  </w:p>
  <w:p w14:paraId="7BDD064A" w14:textId="77777777" w:rsidR="00FD6172" w:rsidRPr="002825AF" w:rsidRDefault="00FD6172" w:rsidP="002825AF">
    <w:pPr>
      <w:pStyle w:val="Sidefod"/>
      <w:pBdr>
        <w:top w:val="single" w:sz="4" w:space="1" w:color="A5A5A5"/>
      </w:pBdr>
      <w:jc w:val="center"/>
      <w:rPr>
        <w:rFonts w:ascii="Times New Roman" w:hAnsi="Times New Roman" w:cs="Times New Roman"/>
        <w:sz w:val="20"/>
        <w:szCs w:val="20"/>
        <w:lang w:val="nn-NO"/>
      </w:rPr>
    </w:pPr>
    <w:r w:rsidRPr="002825AF">
      <w:rPr>
        <w:rFonts w:ascii="Times New Roman" w:hAnsi="Times New Roman" w:cs="Times New Roman"/>
        <w:sz w:val="20"/>
        <w:szCs w:val="20"/>
        <w:lang w:val="nn-NO"/>
      </w:rPr>
      <w:t xml:space="preserve">EAN nr. 5798 0008 18736 </w:t>
    </w:r>
    <w:r w:rsidRPr="002825AF">
      <w:rPr>
        <w:rFonts w:ascii="Times New Roman" w:hAnsi="Times New Roman" w:cs="Times New Roman"/>
        <w:sz w:val="20"/>
        <w:szCs w:val="20"/>
      </w:rPr>
      <w:sym w:font="Wingdings" w:char="F073"/>
    </w:r>
    <w:r w:rsidRPr="002825AF">
      <w:rPr>
        <w:rFonts w:ascii="Times New Roman" w:hAnsi="Times New Roman" w:cs="Times New Roman"/>
        <w:sz w:val="20"/>
        <w:szCs w:val="20"/>
        <w:lang w:val="nn-NO"/>
      </w:rPr>
      <w:t xml:space="preserve"> CVR nr. 39902613</w:t>
    </w:r>
  </w:p>
  <w:p w14:paraId="6947362C" w14:textId="77777777" w:rsidR="00FD6172" w:rsidRPr="002825AF" w:rsidRDefault="00FD6172" w:rsidP="00FD6172">
    <w:pPr>
      <w:pStyle w:val="Sidefod"/>
      <w:rPr>
        <w:rFonts w:ascii="Times New Roman" w:hAnsi="Times New Roman" w:cs="Times New Roman"/>
        <w:sz w:val="20"/>
        <w:szCs w:val="20"/>
        <w:lang w:val="nn-NO"/>
      </w:rPr>
    </w:pPr>
  </w:p>
  <w:p w14:paraId="6BF62866" w14:textId="77777777" w:rsidR="00F8546F" w:rsidRPr="002D39E1" w:rsidRDefault="00F8546F" w:rsidP="00FD6172">
    <w:pPr>
      <w:pStyle w:val="Sidefod"/>
      <w:jc w:val="center"/>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E3EC" w14:textId="77777777" w:rsidR="00912C10" w:rsidRPr="00B57E9C" w:rsidRDefault="00912C10" w:rsidP="00912C10">
    <w:pPr>
      <w:pStyle w:val="Sidefod"/>
      <w:jc w:val="center"/>
      <w:rPr>
        <w:rFonts w:ascii="High Tower Text" w:hAnsi="High Tower Text"/>
        <w:color w:val="595959"/>
        <w:sz w:val="20"/>
        <w:szCs w:val="20"/>
        <w:lang w:val="en-US"/>
      </w:rPr>
    </w:pPr>
    <w:r w:rsidRPr="00B57E9C">
      <w:rPr>
        <w:rFonts w:ascii="High Tower Text" w:hAnsi="High Tower Text"/>
        <w:color w:val="595959"/>
        <w:sz w:val="20"/>
        <w:szCs w:val="20"/>
        <w:lang w:val="en-US"/>
      </w:rPr>
      <w:t xml:space="preserve">Aarhus Stift · Dalgas Avenue 46 · 8000 Aarhus · </w:t>
    </w:r>
    <w:proofErr w:type="spellStart"/>
    <w:r w:rsidRPr="00B57E9C">
      <w:rPr>
        <w:rFonts w:ascii="High Tower Text" w:hAnsi="High Tower Text"/>
        <w:color w:val="595959"/>
        <w:sz w:val="20"/>
        <w:szCs w:val="20"/>
        <w:lang w:val="en-US"/>
      </w:rPr>
      <w:t>Tlf</w:t>
    </w:r>
    <w:proofErr w:type="spellEnd"/>
    <w:r w:rsidRPr="00B57E9C">
      <w:rPr>
        <w:rFonts w:ascii="High Tower Text" w:hAnsi="High Tower Text"/>
        <w:color w:val="595959"/>
        <w:sz w:val="20"/>
        <w:szCs w:val="20"/>
        <w:lang w:val="en-US"/>
      </w:rPr>
      <w:t xml:space="preserve">.: 8614 5100 · E-mail: </w:t>
    </w:r>
    <w:hyperlink r:id="rId1" w:history="1">
      <w:r w:rsidRPr="00B57E9C">
        <w:rPr>
          <w:rStyle w:val="Hyperlink"/>
          <w:rFonts w:ascii="High Tower Text" w:hAnsi="High Tower Text"/>
          <w:color w:val="595959"/>
          <w:sz w:val="20"/>
          <w:szCs w:val="20"/>
          <w:u w:val="none"/>
          <w:lang w:val="en-US"/>
        </w:rPr>
        <w:t>kmaar@km.dk</w:t>
      </w:r>
    </w:hyperlink>
  </w:p>
  <w:p w14:paraId="21D5A8CE" w14:textId="77777777" w:rsidR="00912C10" w:rsidRPr="002825AF" w:rsidRDefault="00912C10" w:rsidP="00912C10">
    <w:pPr>
      <w:pStyle w:val="Sidefod"/>
      <w:jc w:val="center"/>
      <w:rPr>
        <w:rFonts w:ascii="High Tower Text" w:hAnsi="High Tower Text"/>
        <w:color w:val="595959"/>
        <w:sz w:val="20"/>
        <w:szCs w:val="20"/>
      </w:rPr>
    </w:pPr>
    <w:r w:rsidRPr="002825AF">
      <w:rPr>
        <w:rFonts w:ascii="High Tower Text" w:hAnsi="High Tower Text"/>
        <w:color w:val="595959"/>
        <w:sz w:val="20"/>
        <w:szCs w:val="20"/>
      </w:rPr>
      <w:t>Viborg Stift · Domkirkestræde 1 · 8800 Viborg · Tlf.: 8662 0911 · E-mail: kmvib@km.dk</w:t>
    </w:r>
  </w:p>
  <w:p w14:paraId="1CB9B909" w14:textId="77777777" w:rsidR="00F8546F" w:rsidRPr="002825AF" w:rsidRDefault="00F8546F" w:rsidP="00F8546F">
    <w:pPr>
      <w:pStyle w:val="Sidefod"/>
      <w:rPr>
        <w:rFonts w:ascii="Times New Roman" w:hAnsi="Times New Roman" w:cs="Times New Roman"/>
        <w:sz w:val="20"/>
        <w:szCs w:val="20"/>
      </w:rPr>
    </w:pPr>
  </w:p>
  <w:p w14:paraId="1BFC4BB7" w14:textId="77777777" w:rsidR="003D271E" w:rsidRPr="002825AF" w:rsidRDefault="003D271E" w:rsidP="00F8546F">
    <w:pPr>
      <w:pStyle w:val="Sidefod"/>
      <w:tabs>
        <w:tab w:val="clear" w:pos="4819"/>
        <w:tab w:val="clear" w:pos="9638"/>
        <w:tab w:val="left" w:pos="612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3B916" w14:textId="77777777" w:rsidR="00D51C3D" w:rsidRDefault="00D51C3D" w:rsidP="00E140BC">
      <w:r>
        <w:separator/>
      </w:r>
    </w:p>
  </w:footnote>
  <w:footnote w:type="continuationSeparator" w:id="0">
    <w:p w14:paraId="7ECD1E11" w14:textId="77777777" w:rsidR="00D51C3D" w:rsidRDefault="00D51C3D" w:rsidP="00E1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6CD3" w14:textId="77777777" w:rsidR="003F4F3D" w:rsidRDefault="002D510F" w:rsidP="00912C10">
    <w:r>
      <w:rPr>
        <w:noProof/>
      </w:rPr>
      <w:drawing>
        <wp:anchor distT="0" distB="0" distL="114300" distR="114300" simplePos="0" relativeHeight="251658240" behindDoc="0" locked="0" layoutInCell="1" allowOverlap="1" wp14:anchorId="508A674C" wp14:editId="68A9B8B5">
          <wp:simplePos x="0" y="0"/>
          <wp:positionH relativeFrom="column">
            <wp:posOffset>-35560</wp:posOffset>
          </wp:positionH>
          <wp:positionV relativeFrom="paragraph">
            <wp:posOffset>67310</wp:posOffset>
          </wp:positionV>
          <wp:extent cx="723900" cy="933450"/>
          <wp:effectExtent l="0" t="0" r="0" b="0"/>
          <wp:wrapNone/>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
                    <a:extLst>
                      <a:ext uri="{28A0092B-C50C-407E-A947-70E740481C1C}">
                        <a14:useLocalDpi xmlns:a14="http://schemas.microsoft.com/office/drawing/2010/main" val="0"/>
                      </a:ext>
                    </a:extLst>
                  </a:blip>
                  <a:srcRect r="79765"/>
                  <a:stretch>
                    <a:fillRect/>
                  </a:stretch>
                </pic:blipFill>
                <pic:spPr bwMode="auto">
                  <a:xfrm>
                    <a:off x="0" y="0"/>
                    <a:ext cx="7239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21FD962" wp14:editId="2AE37871">
              <wp:simplePos x="0" y="0"/>
              <wp:positionH relativeFrom="column">
                <wp:posOffset>887730</wp:posOffset>
              </wp:positionH>
              <wp:positionV relativeFrom="paragraph">
                <wp:posOffset>107950</wp:posOffset>
              </wp:positionV>
              <wp:extent cx="4942205" cy="74485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744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BEF51" w14:textId="77777777" w:rsidR="00912C10" w:rsidRPr="002825AF" w:rsidRDefault="002D510F" w:rsidP="00912C10">
                          <w:pPr>
                            <w:rPr>
                              <w:rFonts w:ascii="High Tower Text" w:hAnsi="High Tower Text"/>
                              <w:color w:val="404040"/>
                            </w:rPr>
                          </w:pPr>
                          <w:r>
                            <w:rPr>
                              <w:rFonts w:ascii="High Tower Text" w:hAnsi="High Tower Text"/>
                              <w:color w:val="404040"/>
                            </w:rPr>
                            <w:t xml:space="preserve">GIAS </w:t>
                          </w:r>
                          <w:r w:rsidR="00912C10" w:rsidRPr="002825AF">
                            <w:rPr>
                              <w:rFonts w:ascii="High Tower Text" w:hAnsi="High Tower Text"/>
                              <w:color w:val="404040"/>
                            </w:rPr>
                            <w:t xml:space="preserve">CENTER </w:t>
                          </w:r>
                        </w:p>
                        <w:p w14:paraId="6D58C5C6" w14:textId="77777777" w:rsidR="00912C10" w:rsidRPr="002825AF" w:rsidRDefault="002D510F" w:rsidP="00912C10">
                          <w:pPr>
                            <w:spacing w:after="120"/>
                            <w:rPr>
                              <w:rFonts w:ascii="High Tower Text" w:hAnsi="High Tower Text"/>
                              <w:color w:val="404040"/>
                            </w:rPr>
                          </w:pPr>
                          <w:r>
                            <w:rPr>
                              <w:rFonts w:ascii="High Tower Text" w:hAnsi="High Tower Text"/>
                              <w:color w:val="404040"/>
                            </w:rPr>
                            <w:t xml:space="preserve">V/AARHUS OG VIBORG </w:t>
                          </w:r>
                          <w:r w:rsidR="00912C10" w:rsidRPr="002825AF">
                            <w:rPr>
                              <w:rFonts w:ascii="High Tower Text" w:hAnsi="High Tower Text"/>
                              <w:color w:val="404040"/>
                            </w:rPr>
                            <w:t>STIFTER</w:t>
                          </w:r>
                        </w:p>
                        <w:p w14:paraId="01A8247C" w14:textId="77777777" w:rsidR="00912C10" w:rsidRDefault="00912C10" w:rsidP="00912C10">
                          <w:r w:rsidRPr="002825AF">
                            <w:rPr>
                              <w:rFonts w:ascii="High Tower Text" w:hAnsi="High Tower Text"/>
                              <w:color w:val="7F7F7F"/>
                              <w:sz w:val="18"/>
                              <w:szCs w:val="18"/>
                            </w:rPr>
                            <w:t>EN</w:t>
                          </w:r>
                          <w:r w:rsidR="002D510F">
                            <w:rPr>
                              <w:rFonts w:ascii="High Tower Text" w:hAnsi="High Tower Text"/>
                              <w:color w:val="7F7F7F"/>
                              <w:sz w:val="18"/>
                              <w:szCs w:val="18"/>
                            </w:rPr>
                            <w:t xml:space="preserve"> DEL AF </w:t>
                          </w:r>
                          <w:r w:rsidRPr="002825AF">
                            <w:rPr>
                              <w:rFonts w:ascii="High Tower Text" w:hAnsi="High Tower Text"/>
                              <w:color w:val="7F7F7F"/>
                              <w:sz w:val="18"/>
                              <w:szCs w:val="18"/>
                            </w:rPr>
                            <w:t>FOLKEKIRKEN</w:t>
                          </w:r>
                          <w:r w:rsidRPr="001657DA">
                            <w:rPr>
                              <w:rFonts w:ascii="High Tower Text" w:hAnsi="High Tower Text"/>
                              <w:sz w:val="18"/>
                              <w:szCs w:val="18"/>
                            </w:rPr>
                            <w:tab/>
                          </w:r>
                        </w:p>
                        <w:p w14:paraId="2A8C5DB9" w14:textId="77777777" w:rsidR="00994DA9" w:rsidRPr="002825AF" w:rsidRDefault="00994DA9" w:rsidP="00FF5D49">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FD962" id="_x0000_t202" coordsize="21600,21600" o:spt="202" path="m,l,21600r21600,l21600,xe">
              <v:stroke joinstyle="miter"/>
              <v:path gradientshapeok="t" o:connecttype="rect"/>
            </v:shapetype>
            <v:shape id="Text Box 10" o:spid="_x0000_s1027" type="#_x0000_t202" style="position:absolute;margin-left:69.9pt;margin-top:8.5pt;width:389.15pt;height:5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" stroked="f">
              <v:textbox>
                <w:txbxContent>
                  <w:p w14:paraId="433BEF51" w14:textId="77777777" w:rsidR="00912C10" w:rsidRPr="002825AF" w:rsidRDefault="002D510F" w:rsidP="00912C10">
                    <w:pPr>
                      <w:rPr>
                        <w:rFonts w:ascii="High Tower Text" w:hAnsi="High Tower Text"/>
                        <w:color w:val="404040"/>
                      </w:rPr>
                    </w:pPr>
                    <w:r>
                      <w:rPr>
                        <w:rFonts w:ascii="High Tower Text" w:hAnsi="High Tower Text"/>
                        <w:color w:val="404040"/>
                      </w:rPr>
                      <w:t xml:space="preserve">GIAS </w:t>
                    </w:r>
                    <w:r w:rsidR="00912C10" w:rsidRPr="002825AF">
                      <w:rPr>
                        <w:rFonts w:ascii="High Tower Text" w:hAnsi="High Tower Text"/>
                        <w:color w:val="404040"/>
                      </w:rPr>
                      <w:t xml:space="preserve">CENTER </w:t>
                    </w:r>
                  </w:p>
                  <w:p w14:paraId="6D58C5C6" w14:textId="77777777" w:rsidR="00912C10" w:rsidRPr="002825AF" w:rsidRDefault="002D510F" w:rsidP="00912C10">
                    <w:pPr>
                      <w:spacing w:after="120"/>
                      <w:rPr>
                        <w:rFonts w:ascii="High Tower Text" w:hAnsi="High Tower Text"/>
                        <w:color w:val="404040"/>
                      </w:rPr>
                    </w:pPr>
                    <w:r>
                      <w:rPr>
                        <w:rFonts w:ascii="High Tower Text" w:hAnsi="High Tower Text"/>
                        <w:color w:val="404040"/>
                      </w:rPr>
                      <w:t xml:space="preserve">V/AARHUS OG VIBORG </w:t>
                    </w:r>
                    <w:r w:rsidR="00912C10" w:rsidRPr="002825AF">
                      <w:rPr>
                        <w:rFonts w:ascii="High Tower Text" w:hAnsi="High Tower Text"/>
                        <w:color w:val="404040"/>
                      </w:rPr>
                      <w:t>STIFTER</w:t>
                    </w:r>
                  </w:p>
                  <w:p w14:paraId="01A8247C" w14:textId="77777777" w:rsidR="00912C10" w:rsidRDefault="00912C10" w:rsidP="00912C10">
                    <w:r w:rsidRPr="002825AF">
                      <w:rPr>
                        <w:rFonts w:ascii="High Tower Text" w:hAnsi="High Tower Text"/>
                        <w:color w:val="7F7F7F"/>
                        <w:sz w:val="18"/>
                        <w:szCs w:val="18"/>
                      </w:rPr>
                      <w:t>EN</w:t>
                    </w:r>
                    <w:r w:rsidR="002D510F">
                      <w:rPr>
                        <w:rFonts w:ascii="High Tower Text" w:hAnsi="High Tower Text"/>
                        <w:color w:val="7F7F7F"/>
                        <w:sz w:val="18"/>
                        <w:szCs w:val="18"/>
                      </w:rPr>
                      <w:t xml:space="preserve"> DEL AF </w:t>
                    </w:r>
                    <w:r w:rsidRPr="002825AF">
                      <w:rPr>
                        <w:rFonts w:ascii="High Tower Text" w:hAnsi="High Tower Text"/>
                        <w:color w:val="7F7F7F"/>
                        <w:sz w:val="18"/>
                        <w:szCs w:val="18"/>
                      </w:rPr>
                      <w:t>FOLKEKIRKEN</w:t>
                    </w:r>
                    <w:r w:rsidRPr="001657DA">
                      <w:rPr>
                        <w:rFonts w:ascii="High Tower Text" w:hAnsi="High Tower Text"/>
                        <w:sz w:val="18"/>
                        <w:szCs w:val="18"/>
                      </w:rPr>
                      <w:tab/>
                    </w:r>
                  </w:p>
                  <w:p w14:paraId="2A8C5DB9" w14:textId="77777777" w:rsidR="00994DA9" w:rsidRPr="002825AF" w:rsidRDefault="00994DA9" w:rsidP="00FF5D49">
                    <w:pPr>
                      <w:rPr>
                        <w:lang w:val="de-DE"/>
                      </w:rPr>
                    </w:pPr>
                  </w:p>
                </w:txbxContent>
              </v:textbox>
            </v:shape>
          </w:pict>
        </mc:Fallback>
      </mc:AlternateContent>
    </w:r>
    <w:r w:rsidR="00912C10">
      <w:t xml:space="preserve">                     </w:t>
    </w:r>
    <w:r w:rsidR="00912C10" w:rsidRPr="002825AF">
      <w:rPr>
        <w:rFonts w:ascii="High Tower Text" w:hAnsi="High Tower Text"/>
        <w:color w:val="404040"/>
      </w:rPr>
      <w:t xml:space="preserve">       </w:t>
    </w:r>
    <w:r>
      <w:rPr>
        <w:noProof/>
      </w:rPr>
      <w:drawing>
        <wp:inline distT="0" distB="0" distL="0" distR="0" wp14:anchorId="739059D8" wp14:editId="03D3A8A9">
          <wp:extent cx="6124575" cy="6124575"/>
          <wp:effectExtent l="0" t="0" r="9525" b="9525"/>
          <wp:docPr id="1" name="Billede 1" descr="C:\Users\PEEL\Desktop\Folkekirkens_Bomaerke_Pos_Roed_RG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Users\PEEL\Desktop\Folkekirkens_Bomaerke_Pos_Roed_RGB_X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6124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14910"/>
    <w:multiLevelType w:val="hybridMultilevel"/>
    <w:tmpl w:val="D79E623E"/>
    <w:lvl w:ilvl="0" w:tplc="0B9E0B4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BF583D"/>
    <w:multiLevelType w:val="hybridMultilevel"/>
    <w:tmpl w:val="E41CB002"/>
    <w:lvl w:ilvl="0" w:tplc="0B9E0B4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AF4A4A"/>
    <w:multiLevelType w:val="hybridMultilevel"/>
    <w:tmpl w:val="99AE198C"/>
    <w:lvl w:ilvl="0" w:tplc="0B9E0B4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CAD67F7"/>
    <w:multiLevelType w:val="hybridMultilevel"/>
    <w:tmpl w:val="5CB06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EE43C92"/>
    <w:multiLevelType w:val="hybridMultilevel"/>
    <w:tmpl w:val="D2B289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266815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5658343">
    <w:abstractNumId w:val="4"/>
  </w:num>
  <w:num w:numId="3" w16cid:durableId="1853490622">
    <w:abstractNumId w:val="3"/>
  </w:num>
  <w:num w:numId="4" w16cid:durableId="1638413915">
    <w:abstractNumId w:val="0"/>
  </w:num>
  <w:num w:numId="5" w16cid:durableId="624964690">
    <w:abstractNumId w:val="1"/>
  </w:num>
  <w:num w:numId="6" w16cid:durableId="955136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OfficeInstanceGUID" w:val="{8D036E9C-54C9-4899-9DDD-2E42EE79176B}"/>
    <w:docVar w:name="SaveInTemplateCenterEnabled" w:val="False"/>
  </w:docVars>
  <w:rsids>
    <w:rsidRoot w:val="003804FD"/>
    <w:rsid w:val="000023E8"/>
    <w:rsid w:val="000225E5"/>
    <w:rsid w:val="000667C1"/>
    <w:rsid w:val="000A0B2A"/>
    <w:rsid w:val="00147E92"/>
    <w:rsid w:val="001D4C08"/>
    <w:rsid w:val="00225A00"/>
    <w:rsid w:val="00264C76"/>
    <w:rsid w:val="00274975"/>
    <w:rsid w:val="002825AF"/>
    <w:rsid w:val="00294970"/>
    <w:rsid w:val="002D39E1"/>
    <w:rsid w:val="002D4FE5"/>
    <w:rsid w:val="002D510F"/>
    <w:rsid w:val="002F59E3"/>
    <w:rsid w:val="003407B0"/>
    <w:rsid w:val="0037328B"/>
    <w:rsid w:val="003804FD"/>
    <w:rsid w:val="003829D5"/>
    <w:rsid w:val="00393C54"/>
    <w:rsid w:val="003D271E"/>
    <w:rsid w:val="003F4F3D"/>
    <w:rsid w:val="004140D7"/>
    <w:rsid w:val="00415092"/>
    <w:rsid w:val="00432C88"/>
    <w:rsid w:val="004345E3"/>
    <w:rsid w:val="00441514"/>
    <w:rsid w:val="0044538D"/>
    <w:rsid w:val="00457418"/>
    <w:rsid w:val="0046236F"/>
    <w:rsid w:val="004720FB"/>
    <w:rsid w:val="00557565"/>
    <w:rsid w:val="00581C3A"/>
    <w:rsid w:val="005A4858"/>
    <w:rsid w:val="005C7380"/>
    <w:rsid w:val="005E2FE8"/>
    <w:rsid w:val="00637C49"/>
    <w:rsid w:val="00671F90"/>
    <w:rsid w:val="006962FA"/>
    <w:rsid w:val="00750D3D"/>
    <w:rsid w:val="00776635"/>
    <w:rsid w:val="007B691D"/>
    <w:rsid w:val="007C0F5C"/>
    <w:rsid w:val="00807F49"/>
    <w:rsid w:val="008475EA"/>
    <w:rsid w:val="008E3570"/>
    <w:rsid w:val="008E4F08"/>
    <w:rsid w:val="00912C10"/>
    <w:rsid w:val="00913EF4"/>
    <w:rsid w:val="0095147E"/>
    <w:rsid w:val="009640A0"/>
    <w:rsid w:val="00994DA9"/>
    <w:rsid w:val="009B03FF"/>
    <w:rsid w:val="009C704A"/>
    <w:rsid w:val="009D7A76"/>
    <w:rsid w:val="00A40206"/>
    <w:rsid w:val="00A41D84"/>
    <w:rsid w:val="00A95971"/>
    <w:rsid w:val="00AE204D"/>
    <w:rsid w:val="00B57E9C"/>
    <w:rsid w:val="00B84B9D"/>
    <w:rsid w:val="00BD4C29"/>
    <w:rsid w:val="00BF0830"/>
    <w:rsid w:val="00BF1C3D"/>
    <w:rsid w:val="00CA0E49"/>
    <w:rsid w:val="00CA3F58"/>
    <w:rsid w:val="00CC38D1"/>
    <w:rsid w:val="00CE2BE8"/>
    <w:rsid w:val="00CF7D7C"/>
    <w:rsid w:val="00D07AD2"/>
    <w:rsid w:val="00D2387A"/>
    <w:rsid w:val="00D320B1"/>
    <w:rsid w:val="00D51C3D"/>
    <w:rsid w:val="00D602AE"/>
    <w:rsid w:val="00D6373D"/>
    <w:rsid w:val="00D74008"/>
    <w:rsid w:val="00E06E17"/>
    <w:rsid w:val="00E140BC"/>
    <w:rsid w:val="00E46007"/>
    <w:rsid w:val="00E52B32"/>
    <w:rsid w:val="00E9748A"/>
    <w:rsid w:val="00EF44A0"/>
    <w:rsid w:val="00F12481"/>
    <w:rsid w:val="00F1524B"/>
    <w:rsid w:val="00F318F9"/>
    <w:rsid w:val="00F41986"/>
    <w:rsid w:val="00F420D0"/>
    <w:rsid w:val="00F8546F"/>
    <w:rsid w:val="00FC3554"/>
    <w:rsid w:val="00FC7575"/>
    <w:rsid w:val="00FD6172"/>
    <w:rsid w:val="00FE3277"/>
    <w:rsid w:val="00FE5BC8"/>
    <w:rsid w:val="00FE783C"/>
    <w:rsid w:val="00FF5D4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7FA2"/>
  <w15:docId w15:val="{1F5B1A89-2F94-42D9-A241-C78EC184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da-DK" w:eastAsia="da-DK"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0F"/>
    <w:rPr>
      <w:rFonts w:ascii="Times New Roman" w:eastAsia="Times New Roman" w:hAnsi="Times New Roman" w:cs="Times New Roman"/>
      <w:sz w:val="24"/>
      <w:szCs w:val="24"/>
      <w:lang w:bidi="ar-SA"/>
    </w:rPr>
  </w:style>
  <w:style w:type="paragraph" w:styleId="Overskrift1">
    <w:name w:val="heading 1"/>
    <w:basedOn w:val="Normal"/>
    <w:next w:val="Normal"/>
    <w:link w:val="Overskrift1Tegn"/>
    <w:qFormat/>
    <w:rsid w:val="00FF5D49"/>
    <w:pPr>
      <w:keepNext/>
      <w:jc w:val="right"/>
      <w:outlineLvl w:val="0"/>
    </w:pPr>
    <w:rPr>
      <w:rFonts w:eastAsia="Arial Unicode MS"/>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40BC"/>
    <w:pPr>
      <w:tabs>
        <w:tab w:val="center" w:pos="4819"/>
        <w:tab w:val="right" w:pos="9638"/>
      </w:tabs>
    </w:pPr>
    <w:rPr>
      <w:rFonts w:ascii="Calibri" w:eastAsia="Calibri" w:hAnsi="Calibri" w:cs="Arial"/>
      <w:sz w:val="22"/>
      <w:szCs w:val="22"/>
      <w:lang w:eastAsia="en-US" w:bidi="he-IL"/>
    </w:rPr>
  </w:style>
  <w:style w:type="character" w:customStyle="1" w:styleId="SidehovedTegn">
    <w:name w:val="Sidehoved Tegn"/>
    <w:basedOn w:val="Standardskrifttypeiafsnit"/>
    <w:link w:val="Sidehoved"/>
    <w:uiPriority w:val="99"/>
    <w:rsid w:val="00E140BC"/>
  </w:style>
  <w:style w:type="paragraph" w:styleId="Sidefod">
    <w:name w:val="footer"/>
    <w:basedOn w:val="Normal"/>
    <w:link w:val="SidefodTegn"/>
    <w:uiPriority w:val="99"/>
    <w:unhideWhenUsed/>
    <w:rsid w:val="00E140BC"/>
    <w:pPr>
      <w:tabs>
        <w:tab w:val="center" w:pos="4819"/>
        <w:tab w:val="right" w:pos="9638"/>
      </w:tabs>
    </w:pPr>
    <w:rPr>
      <w:rFonts w:ascii="Calibri" w:eastAsia="Calibri" w:hAnsi="Calibri" w:cs="Arial"/>
      <w:sz w:val="22"/>
      <w:szCs w:val="22"/>
      <w:lang w:eastAsia="en-US" w:bidi="he-IL"/>
    </w:rPr>
  </w:style>
  <w:style w:type="character" w:customStyle="1" w:styleId="SidefodTegn">
    <w:name w:val="Sidefod Tegn"/>
    <w:basedOn w:val="Standardskrifttypeiafsnit"/>
    <w:link w:val="Sidefod"/>
    <w:uiPriority w:val="99"/>
    <w:rsid w:val="00E140BC"/>
  </w:style>
  <w:style w:type="paragraph" w:styleId="Markeringsbobletekst">
    <w:name w:val="Balloon Text"/>
    <w:basedOn w:val="Normal"/>
    <w:link w:val="MarkeringsbobletekstTegn"/>
    <w:uiPriority w:val="99"/>
    <w:semiHidden/>
    <w:unhideWhenUsed/>
    <w:rsid w:val="00E140BC"/>
    <w:rPr>
      <w:rFonts w:ascii="Tahoma" w:eastAsia="Calibri" w:hAnsi="Tahoma" w:cs="Tahoma"/>
      <w:sz w:val="16"/>
      <w:szCs w:val="16"/>
      <w:lang w:eastAsia="en-US" w:bidi="he-IL"/>
    </w:rPr>
  </w:style>
  <w:style w:type="character" w:customStyle="1" w:styleId="MarkeringsbobletekstTegn">
    <w:name w:val="Markeringsbobletekst Tegn"/>
    <w:link w:val="Markeringsbobletekst"/>
    <w:uiPriority w:val="99"/>
    <w:semiHidden/>
    <w:rsid w:val="00E140BC"/>
    <w:rPr>
      <w:rFonts w:ascii="Tahoma" w:hAnsi="Tahoma" w:cs="Tahoma"/>
      <w:sz w:val="16"/>
      <w:szCs w:val="16"/>
    </w:rPr>
  </w:style>
  <w:style w:type="paragraph" w:customStyle="1" w:styleId="3CBD5A742C28424DA5172AD252E32316">
    <w:name w:val="3CBD5A742C28424DA5172AD252E32316"/>
    <w:rsid w:val="003D271E"/>
    <w:pPr>
      <w:spacing w:after="200" w:line="276" w:lineRule="auto"/>
    </w:pPr>
    <w:rPr>
      <w:rFonts w:eastAsia="Times New Roman"/>
      <w:sz w:val="22"/>
      <w:szCs w:val="22"/>
    </w:rPr>
  </w:style>
  <w:style w:type="character" w:styleId="Hyperlink">
    <w:name w:val="Hyperlink"/>
    <w:uiPriority w:val="99"/>
    <w:unhideWhenUsed/>
    <w:rsid w:val="003D271E"/>
    <w:rPr>
      <w:color w:val="0000FF"/>
      <w:u w:val="single"/>
    </w:rPr>
  </w:style>
  <w:style w:type="paragraph" w:styleId="Slutnotetekst">
    <w:name w:val="endnote text"/>
    <w:basedOn w:val="Normal"/>
    <w:link w:val="SlutnotetekstTegn"/>
    <w:uiPriority w:val="99"/>
    <w:semiHidden/>
    <w:unhideWhenUsed/>
    <w:rsid w:val="006962FA"/>
    <w:rPr>
      <w:rFonts w:ascii="Calibri" w:eastAsia="Calibri" w:hAnsi="Calibri" w:cs="Arial"/>
      <w:sz w:val="20"/>
      <w:szCs w:val="20"/>
      <w:lang w:eastAsia="en-US" w:bidi="he-IL"/>
    </w:rPr>
  </w:style>
  <w:style w:type="character" w:customStyle="1" w:styleId="SlutnotetekstTegn">
    <w:name w:val="Slutnotetekst Tegn"/>
    <w:link w:val="Slutnotetekst"/>
    <w:uiPriority w:val="99"/>
    <w:semiHidden/>
    <w:rsid w:val="006962FA"/>
    <w:rPr>
      <w:sz w:val="20"/>
      <w:szCs w:val="20"/>
    </w:rPr>
  </w:style>
  <w:style w:type="character" w:styleId="Slutnotehenvisning">
    <w:name w:val="endnote reference"/>
    <w:uiPriority w:val="99"/>
    <w:semiHidden/>
    <w:unhideWhenUsed/>
    <w:rsid w:val="006962FA"/>
    <w:rPr>
      <w:vertAlign w:val="superscript"/>
    </w:rPr>
  </w:style>
  <w:style w:type="paragraph" w:styleId="Listeafsnit">
    <w:name w:val="List Paragraph"/>
    <w:basedOn w:val="Normal"/>
    <w:uiPriority w:val="34"/>
    <w:qFormat/>
    <w:rsid w:val="002D39E1"/>
    <w:pPr>
      <w:ind w:left="720"/>
      <w:contextualSpacing/>
    </w:pPr>
    <w:rPr>
      <w:rFonts w:eastAsia="Calibri"/>
      <w:sz w:val="28"/>
      <w:szCs w:val="28"/>
      <w:lang w:eastAsia="en-US"/>
    </w:rPr>
  </w:style>
  <w:style w:type="character" w:customStyle="1" w:styleId="Overskrift1Tegn">
    <w:name w:val="Overskrift 1 Tegn"/>
    <w:link w:val="Overskrift1"/>
    <w:rsid w:val="00FF5D49"/>
    <w:rPr>
      <w:rFonts w:ascii="Times New Roman" w:eastAsia="Arial Unicode MS" w:hAnsi="Times New Roman" w:cs="Times New Roman"/>
      <w:b/>
      <w:bCs/>
      <w:sz w:val="24"/>
      <w:szCs w:val="24"/>
      <w:lang w:eastAsia="da-DK" w:bidi="ar-SA"/>
    </w:rPr>
  </w:style>
  <w:style w:type="character" w:styleId="Ulstomtale">
    <w:name w:val="Unresolved Mention"/>
    <w:basedOn w:val="Standardskrifttypeiafsnit"/>
    <w:uiPriority w:val="99"/>
    <w:semiHidden/>
    <w:unhideWhenUsed/>
    <w:rsid w:val="00B57E9C"/>
    <w:rPr>
      <w:color w:val="605E5C"/>
      <w:shd w:val="clear" w:color="auto" w:fill="E1DFDD"/>
    </w:rPr>
  </w:style>
  <w:style w:type="character" w:styleId="BesgtLink">
    <w:name w:val="FollowedHyperlink"/>
    <w:basedOn w:val="Standardskrifttypeiafsnit"/>
    <w:uiPriority w:val="99"/>
    <w:semiHidden/>
    <w:unhideWhenUsed/>
    <w:rsid w:val="00E974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489007">
      <w:bodyDiv w:val="1"/>
      <w:marLeft w:val="0"/>
      <w:marRight w:val="0"/>
      <w:marTop w:val="0"/>
      <w:marBottom w:val="0"/>
      <w:divBdr>
        <w:top w:val="none" w:sz="0" w:space="0" w:color="auto"/>
        <w:left w:val="none" w:sz="0" w:space="0" w:color="auto"/>
        <w:bottom w:val="none" w:sz="0" w:space="0" w:color="auto"/>
        <w:right w:val="none" w:sz="0" w:space="0" w:color="auto"/>
      </w:divBdr>
    </w:div>
    <w:div w:id="1118527569">
      <w:bodyDiv w:val="1"/>
      <w:marLeft w:val="0"/>
      <w:marRight w:val="0"/>
      <w:marTop w:val="0"/>
      <w:marBottom w:val="0"/>
      <w:divBdr>
        <w:top w:val="none" w:sz="0" w:space="0" w:color="auto"/>
        <w:left w:val="none" w:sz="0" w:space="0" w:color="auto"/>
        <w:bottom w:val="none" w:sz="0" w:space="0" w:color="auto"/>
        <w:right w:val="none" w:sz="0" w:space="0" w:color="auto"/>
      </w:divBdr>
    </w:div>
    <w:div w:id="1358775444">
      <w:bodyDiv w:val="1"/>
      <w:marLeft w:val="0"/>
      <w:marRight w:val="0"/>
      <w:marTop w:val="0"/>
      <w:marBottom w:val="0"/>
      <w:divBdr>
        <w:top w:val="none" w:sz="0" w:space="0" w:color="auto"/>
        <w:left w:val="none" w:sz="0" w:space="0" w:color="auto"/>
        <w:bottom w:val="none" w:sz="0" w:space="0" w:color="auto"/>
        <w:right w:val="none" w:sz="0" w:space="0" w:color="auto"/>
      </w:divBdr>
    </w:div>
    <w:div w:id="1570767302">
      <w:bodyDiv w:val="1"/>
      <w:marLeft w:val="0"/>
      <w:marRight w:val="0"/>
      <w:marTop w:val="0"/>
      <w:marBottom w:val="0"/>
      <w:divBdr>
        <w:top w:val="none" w:sz="0" w:space="0" w:color="auto"/>
        <w:left w:val="none" w:sz="0" w:space="0" w:color="auto"/>
        <w:bottom w:val="none" w:sz="0" w:space="0" w:color="auto"/>
        <w:right w:val="none" w:sz="0" w:space="0" w:color="auto"/>
      </w:divBdr>
    </w:div>
    <w:div w:id="1791237597">
      <w:bodyDiv w:val="1"/>
      <w:marLeft w:val="0"/>
      <w:marRight w:val="0"/>
      <w:marTop w:val="0"/>
      <w:marBottom w:val="0"/>
      <w:divBdr>
        <w:top w:val="none" w:sz="0" w:space="0" w:color="auto"/>
        <w:left w:val="none" w:sz="0" w:space="0" w:color="auto"/>
        <w:bottom w:val="none" w:sz="0" w:space="0" w:color="auto"/>
        <w:right w:val="none" w:sz="0" w:space="0" w:color="auto"/>
      </w:divBdr>
    </w:div>
    <w:div w:id="1819952143">
      <w:bodyDiv w:val="1"/>
      <w:marLeft w:val="0"/>
      <w:marRight w:val="0"/>
      <w:marTop w:val="0"/>
      <w:marBottom w:val="0"/>
      <w:divBdr>
        <w:top w:val="none" w:sz="0" w:space="0" w:color="auto"/>
        <w:left w:val="none" w:sz="0" w:space="0" w:color="auto"/>
        <w:bottom w:val="none" w:sz="0" w:space="0" w:color="auto"/>
        <w:right w:val="none" w:sz="0" w:space="0" w:color="auto"/>
      </w:divBdr>
    </w:div>
    <w:div w:id="20284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folkekirkensintranet.dk%2F_Resources%2FPersistent%2F3%2F9%2F3%2F4%2F3934fd277308711f682e4d7f82426f8ec35a4179%2FBogf%25C3%25B8ring%2520GIAS%2520tilbagef%25C3%25B8rsel.xlsx&amp;wdOrigin=BROWSE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tsinformation.dk/eli/retsinfo/2013/90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kmaar@km.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h\AppData\Local\cBrain\F2\.tmp\4f55d515e61c4740bef963f838cbeb0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4f55d515e61c4740bef963f838cbeb0c</Template>
  <TotalTime>1</TotalTime>
  <Pages>3</Pages>
  <Words>740</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5248</CharactersWithSpaces>
  <SharedDoc>false</SharedDoc>
  <HLinks>
    <vt:vector size="6" baseType="variant">
      <vt:variant>
        <vt:i4>3407887</vt:i4>
      </vt:variant>
      <vt:variant>
        <vt:i4>6</vt:i4>
      </vt:variant>
      <vt:variant>
        <vt:i4>0</vt:i4>
      </vt:variant>
      <vt:variant>
        <vt:i4>5</vt:i4>
      </vt:variant>
      <vt:variant>
        <vt:lpwstr>mailto:kmaar@km.dk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Sofie Hansen</dc:creator>
  <cp:lastModifiedBy>Trine Sofie Hansen</cp:lastModifiedBy>
  <cp:revision>2</cp:revision>
  <cp:lastPrinted>2016-11-09T12:14:00Z</cp:lastPrinted>
  <dcterms:created xsi:type="dcterms:W3CDTF">2025-07-17T09:48:00Z</dcterms:created>
  <dcterms:modified xsi:type="dcterms:W3CDTF">2025-07-17T09:48:00Z</dcterms:modified>
</cp:coreProperties>
</file>