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4DB8" w14:textId="77777777" w:rsidR="006C3DDF" w:rsidRPr="008A4F63" w:rsidRDefault="00170E47" w:rsidP="008C62C3">
      <w:pPr>
        <w:spacing w:after="0" w:line="240" w:lineRule="auto"/>
        <w:rPr>
          <w:rFonts w:cstheme="minorHAnsi"/>
          <w:sz w:val="24"/>
          <w:szCs w:val="24"/>
        </w:rPr>
      </w:pPr>
      <w:r w:rsidRPr="008A4F63">
        <w:rPr>
          <w:rFonts w:cstheme="minorHAnsi"/>
          <w:sz w:val="24"/>
          <w:szCs w:val="24"/>
          <w:highlight w:val="lightGray"/>
        </w:rPr>
        <w:t>Navn på gravstedsejer</w:t>
      </w:r>
    </w:p>
    <w:p w14:paraId="5E4F4DB9" w14:textId="77777777" w:rsidR="00170E47" w:rsidRPr="008A4F63" w:rsidRDefault="00170E47" w:rsidP="008C62C3">
      <w:pPr>
        <w:spacing w:after="0" w:line="240" w:lineRule="auto"/>
        <w:rPr>
          <w:rFonts w:cstheme="minorHAnsi"/>
          <w:sz w:val="24"/>
          <w:szCs w:val="24"/>
        </w:rPr>
      </w:pPr>
    </w:p>
    <w:p w14:paraId="5E4F4DBA" w14:textId="77777777" w:rsidR="00170E47" w:rsidRPr="008A4F63" w:rsidRDefault="00170E47" w:rsidP="008C62C3">
      <w:pPr>
        <w:spacing w:after="0" w:line="240" w:lineRule="auto"/>
        <w:rPr>
          <w:rFonts w:cstheme="minorHAnsi"/>
          <w:sz w:val="24"/>
          <w:szCs w:val="24"/>
        </w:rPr>
      </w:pPr>
    </w:p>
    <w:p w14:paraId="5E4F4DBB" w14:textId="77777777" w:rsidR="00170E47" w:rsidRPr="008A4F63" w:rsidRDefault="00170E47" w:rsidP="008C62C3">
      <w:pPr>
        <w:spacing w:after="0" w:line="240" w:lineRule="auto"/>
        <w:rPr>
          <w:rFonts w:cstheme="minorHAnsi"/>
          <w:b/>
          <w:bCs/>
          <w:sz w:val="24"/>
          <w:szCs w:val="24"/>
        </w:rPr>
      </w:pPr>
      <w:r w:rsidRPr="008A4F63">
        <w:rPr>
          <w:rFonts w:cstheme="minorHAnsi"/>
          <w:b/>
          <w:bCs/>
          <w:sz w:val="24"/>
          <w:szCs w:val="24"/>
        </w:rPr>
        <w:t>Ændring af kirkegårdens indretning</w:t>
      </w:r>
      <w:r w:rsidR="008C62C3" w:rsidRPr="008A4F63">
        <w:rPr>
          <w:rFonts w:cstheme="minorHAnsi"/>
          <w:b/>
          <w:bCs/>
          <w:sz w:val="24"/>
          <w:szCs w:val="24"/>
        </w:rPr>
        <w:t xml:space="preserve"> og fremtidig inddragelse af gravsted nr. </w:t>
      </w:r>
      <w:r w:rsidR="008C62C3" w:rsidRPr="008A4F63">
        <w:rPr>
          <w:rFonts w:cstheme="minorHAnsi"/>
          <w:b/>
          <w:bCs/>
          <w:sz w:val="24"/>
          <w:szCs w:val="24"/>
        </w:rPr>
        <w:fldChar w:fldCharType="begin">
          <w:ffData>
            <w:name w:val="Tekst12"/>
            <w:enabled/>
            <w:calcOnExit w:val="0"/>
            <w:textInput/>
          </w:ffData>
        </w:fldChar>
      </w:r>
      <w:r w:rsidR="008C62C3" w:rsidRPr="008A4F63">
        <w:rPr>
          <w:rFonts w:cstheme="minorHAnsi"/>
          <w:b/>
          <w:bCs/>
          <w:sz w:val="24"/>
          <w:szCs w:val="24"/>
        </w:rPr>
        <w:instrText xml:space="preserve"> FORMTEXT </w:instrText>
      </w:r>
      <w:r w:rsidR="008C62C3" w:rsidRPr="008A4F63">
        <w:rPr>
          <w:rFonts w:cstheme="minorHAnsi"/>
          <w:b/>
          <w:bCs/>
          <w:sz w:val="24"/>
          <w:szCs w:val="24"/>
        </w:rPr>
      </w:r>
      <w:r w:rsidR="008C62C3" w:rsidRPr="008A4F63">
        <w:rPr>
          <w:rFonts w:cstheme="minorHAnsi"/>
          <w:b/>
          <w:bCs/>
          <w:sz w:val="24"/>
          <w:szCs w:val="24"/>
        </w:rPr>
        <w:fldChar w:fldCharType="separate"/>
      </w:r>
      <w:r w:rsidR="008C62C3" w:rsidRPr="008A4F63">
        <w:rPr>
          <w:rFonts w:cstheme="minorHAnsi"/>
          <w:b/>
          <w:bCs/>
          <w:noProof/>
          <w:sz w:val="24"/>
          <w:szCs w:val="24"/>
        </w:rPr>
        <w:t> </w:t>
      </w:r>
      <w:r w:rsidR="008C62C3" w:rsidRPr="008A4F63">
        <w:rPr>
          <w:rFonts w:cstheme="minorHAnsi"/>
          <w:b/>
          <w:bCs/>
          <w:noProof/>
          <w:sz w:val="24"/>
          <w:szCs w:val="24"/>
        </w:rPr>
        <w:t> </w:t>
      </w:r>
      <w:r w:rsidR="008C62C3" w:rsidRPr="008A4F63">
        <w:rPr>
          <w:rFonts w:cstheme="minorHAnsi"/>
          <w:b/>
          <w:bCs/>
          <w:noProof/>
          <w:sz w:val="24"/>
          <w:szCs w:val="24"/>
        </w:rPr>
        <w:t> </w:t>
      </w:r>
      <w:r w:rsidR="008C62C3" w:rsidRPr="008A4F63">
        <w:rPr>
          <w:rFonts w:cstheme="minorHAnsi"/>
          <w:b/>
          <w:bCs/>
          <w:noProof/>
          <w:sz w:val="24"/>
          <w:szCs w:val="24"/>
        </w:rPr>
        <w:t> </w:t>
      </w:r>
      <w:r w:rsidR="008C62C3" w:rsidRPr="008A4F63">
        <w:rPr>
          <w:rFonts w:cstheme="minorHAnsi"/>
          <w:b/>
          <w:bCs/>
          <w:noProof/>
          <w:sz w:val="24"/>
          <w:szCs w:val="24"/>
        </w:rPr>
        <w:t> </w:t>
      </w:r>
      <w:r w:rsidR="008C62C3" w:rsidRPr="008A4F63">
        <w:rPr>
          <w:rFonts w:cstheme="minorHAnsi"/>
          <w:b/>
          <w:bCs/>
          <w:sz w:val="24"/>
          <w:szCs w:val="24"/>
        </w:rPr>
        <w:fldChar w:fldCharType="end"/>
      </w:r>
    </w:p>
    <w:p w14:paraId="5E4F4DBC" w14:textId="77777777" w:rsidR="008A4F63" w:rsidRPr="008A4F63" w:rsidRDefault="00170E47" w:rsidP="008C62C3">
      <w:pPr>
        <w:spacing w:after="0" w:line="240" w:lineRule="auto"/>
        <w:rPr>
          <w:rFonts w:cstheme="minorHAnsi"/>
          <w:sz w:val="24"/>
          <w:szCs w:val="24"/>
        </w:rPr>
      </w:pPr>
      <w:r w:rsidRPr="008A4F63">
        <w:rPr>
          <w:rFonts w:cstheme="minorHAnsi"/>
          <w:sz w:val="24"/>
          <w:szCs w:val="24"/>
        </w:rPr>
        <w:br/>
        <w:t xml:space="preserve">Vi har på menighedsrådsmøde den </w:t>
      </w:r>
      <w:r w:rsidRPr="008A4F63">
        <w:rPr>
          <w:rFonts w:cstheme="minorHAnsi"/>
          <w:sz w:val="24"/>
          <w:szCs w:val="24"/>
        </w:rPr>
        <w:fldChar w:fldCharType="begin">
          <w:ffData>
            <w:name w:val="Tekst12"/>
            <w:enabled/>
            <w:calcOnExit w:val="0"/>
            <w:textInput/>
          </w:ffData>
        </w:fldChar>
      </w:r>
      <w:r w:rsidRPr="008A4F63">
        <w:rPr>
          <w:rFonts w:cstheme="minorHAnsi"/>
          <w:sz w:val="24"/>
          <w:szCs w:val="24"/>
        </w:rPr>
        <w:instrText xml:space="preserve"> FORMTEXT </w:instrText>
      </w:r>
      <w:r w:rsidRPr="008A4F63">
        <w:rPr>
          <w:rFonts w:cstheme="minorHAnsi"/>
          <w:sz w:val="24"/>
          <w:szCs w:val="24"/>
        </w:rPr>
      </w:r>
      <w:r w:rsidRPr="008A4F63">
        <w:rPr>
          <w:rFonts w:cstheme="minorHAnsi"/>
          <w:sz w:val="24"/>
          <w:szCs w:val="24"/>
        </w:rPr>
        <w:fldChar w:fldCharType="separate"/>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sz w:val="24"/>
          <w:szCs w:val="24"/>
        </w:rPr>
        <w:fldChar w:fldCharType="end"/>
      </w:r>
      <w:r w:rsidRPr="008A4F63">
        <w:rPr>
          <w:rFonts w:cstheme="minorHAnsi"/>
          <w:sz w:val="24"/>
          <w:szCs w:val="24"/>
        </w:rPr>
        <w:t xml:space="preserve"> behandlet forslag til reguleringsplan for </w:t>
      </w:r>
      <w:r w:rsidRPr="008A4F63">
        <w:rPr>
          <w:rFonts w:cstheme="minorHAnsi"/>
          <w:sz w:val="24"/>
          <w:szCs w:val="24"/>
        </w:rPr>
        <w:fldChar w:fldCharType="begin">
          <w:ffData>
            <w:name w:val="Tekst12"/>
            <w:enabled/>
            <w:calcOnExit w:val="0"/>
            <w:textInput/>
          </w:ffData>
        </w:fldChar>
      </w:r>
      <w:r w:rsidRPr="008A4F63">
        <w:rPr>
          <w:rFonts w:cstheme="minorHAnsi"/>
          <w:sz w:val="24"/>
          <w:szCs w:val="24"/>
        </w:rPr>
        <w:instrText xml:space="preserve"> FORMTEXT </w:instrText>
      </w:r>
      <w:r w:rsidRPr="008A4F63">
        <w:rPr>
          <w:rFonts w:cstheme="minorHAnsi"/>
          <w:sz w:val="24"/>
          <w:szCs w:val="24"/>
        </w:rPr>
      </w:r>
      <w:r w:rsidRPr="008A4F63">
        <w:rPr>
          <w:rFonts w:cstheme="minorHAnsi"/>
          <w:sz w:val="24"/>
          <w:szCs w:val="24"/>
        </w:rPr>
        <w:fldChar w:fldCharType="separate"/>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sz w:val="24"/>
          <w:szCs w:val="24"/>
        </w:rPr>
        <w:fldChar w:fldCharType="end"/>
      </w:r>
      <w:r w:rsidRPr="008A4F63">
        <w:rPr>
          <w:rFonts w:cstheme="minorHAnsi"/>
          <w:sz w:val="24"/>
          <w:szCs w:val="24"/>
        </w:rPr>
        <w:t xml:space="preserve"> Kirkegård. </w:t>
      </w:r>
      <w:r w:rsidR="008A4F63" w:rsidRPr="008A4F63">
        <w:rPr>
          <w:rFonts w:cstheme="minorHAnsi"/>
          <w:sz w:val="24"/>
          <w:szCs w:val="24"/>
        </w:rPr>
        <w:t xml:space="preserve">Reguleringsplanen er den </w:t>
      </w:r>
      <w:r w:rsidR="008A4F63" w:rsidRPr="008A4F63">
        <w:rPr>
          <w:rFonts w:cstheme="minorHAnsi"/>
          <w:sz w:val="24"/>
          <w:szCs w:val="24"/>
        </w:rPr>
        <w:fldChar w:fldCharType="begin">
          <w:ffData>
            <w:name w:val="Tekst12"/>
            <w:enabled/>
            <w:calcOnExit w:val="0"/>
            <w:textInput/>
          </w:ffData>
        </w:fldChar>
      </w:r>
      <w:r w:rsidR="008A4F63" w:rsidRPr="008A4F63">
        <w:rPr>
          <w:rFonts w:cstheme="minorHAnsi"/>
          <w:sz w:val="24"/>
          <w:szCs w:val="24"/>
        </w:rPr>
        <w:instrText xml:space="preserve"> FORMTEXT </w:instrText>
      </w:r>
      <w:r w:rsidR="008A4F63" w:rsidRPr="008A4F63">
        <w:rPr>
          <w:rFonts w:cstheme="minorHAnsi"/>
          <w:sz w:val="24"/>
          <w:szCs w:val="24"/>
        </w:rPr>
      </w:r>
      <w:r w:rsidR="008A4F63" w:rsidRPr="008A4F63">
        <w:rPr>
          <w:rFonts w:cstheme="minorHAnsi"/>
          <w:sz w:val="24"/>
          <w:szCs w:val="24"/>
        </w:rPr>
        <w:fldChar w:fldCharType="separate"/>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sz w:val="24"/>
          <w:szCs w:val="24"/>
        </w:rPr>
        <w:fldChar w:fldCharType="end"/>
      </w:r>
      <w:r w:rsidR="008A4F63" w:rsidRPr="008A4F63">
        <w:rPr>
          <w:rFonts w:cstheme="minorHAnsi"/>
          <w:sz w:val="24"/>
          <w:szCs w:val="24"/>
        </w:rPr>
        <w:t xml:space="preserve"> godkendt af </w:t>
      </w:r>
      <w:r w:rsidR="008A4F63" w:rsidRPr="008A4F63">
        <w:rPr>
          <w:rFonts w:cstheme="minorHAnsi"/>
          <w:sz w:val="24"/>
          <w:szCs w:val="24"/>
        </w:rPr>
        <w:fldChar w:fldCharType="begin">
          <w:ffData>
            <w:name w:val="Tekst12"/>
            <w:enabled/>
            <w:calcOnExit w:val="0"/>
            <w:textInput/>
          </w:ffData>
        </w:fldChar>
      </w:r>
      <w:r w:rsidR="008A4F63" w:rsidRPr="008A4F63">
        <w:rPr>
          <w:rFonts w:cstheme="minorHAnsi"/>
          <w:sz w:val="24"/>
          <w:szCs w:val="24"/>
        </w:rPr>
        <w:instrText xml:space="preserve"> FORMTEXT </w:instrText>
      </w:r>
      <w:r w:rsidR="008A4F63" w:rsidRPr="008A4F63">
        <w:rPr>
          <w:rFonts w:cstheme="minorHAnsi"/>
          <w:sz w:val="24"/>
          <w:szCs w:val="24"/>
        </w:rPr>
      </w:r>
      <w:r w:rsidR="008A4F63" w:rsidRPr="008A4F63">
        <w:rPr>
          <w:rFonts w:cstheme="minorHAnsi"/>
          <w:sz w:val="24"/>
          <w:szCs w:val="24"/>
        </w:rPr>
        <w:fldChar w:fldCharType="separate"/>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sz w:val="24"/>
          <w:szCs w:val="24"/>
        </w:rPr>
        <w:fldChar w:fldCharType="end"/>
      </w:r>
      <w:r w:rsidR="008A4F63" w:rsidRPr="008A4F63">
        <w:rPr>
          <w:rFonts w:cstheme="minorHAnsi"/>
          <w:sz w:val="24"/>
          <w:szCs w:val="24"/>
        </w:rPr>
        <w:t xml:space="preserve"> Provstiudvalg.</w:t>
      </w:r>
    </w:p>
    <w:p w14:paraId="5E4F4DBD" w14:textId="77777777" w:rsidR="008A4F63" w:rsidRPr="008A4F63" w:rsidRDefault="008A4F63" w:rsidP="008C62C3">
      <w:pPr>
        <w:spacing w:after="0" w:line="240" w:lineRule="auto"/>
        <w:rPr>
          <w:rFonts w:cstheme="minorHAnsi"/>
          <w:sz w:val="24"/>
          <w:szCs w:val="24"/>
        </w:rPr>
      </w:pPr>
    </w:p>
    <w:p w14:paraId="5E4F4DBE" w14:textId="77777777" w:rsidR="00170E47" w:rsidRPr="008A4F63" w:rsidRDefault="00170E47" w:rsidP="008A4F63">
      <w:pPr>
        <w:spacing w:after="0" w:line="240" w:lineRule="auto"/>
        <w:rPr>
          <w:rFonts w:cstheme="minorHAnsi"/>
          <w:sz w:val="24"/>
          <w:szCs w:val="24"/>
        </w:rPr>
      </w:pPr>
      <w:r w:rsidRPr="008A4F63">
        <w:rPr>
          <w:rFonts w:cstheme="minorHAnsi"/>
          <w:sz w:val="24"/>
          <w:szCs w:val="24"/>
        </w:rPr>
        <w:t xml:space="preserve">Reguleringsplanen betyder, at kirkegårdens indretning bliver ændret, sådan at </w:t>
      </w:r>
      <w:r w:rsidRPr="008A4F63">
        <w:rPr>
          <w:rFonts w:cstheme="minorHAnsi"/>
          <w:sz w:val="24"/>
          <w:szCs w:val="24"/>
        </w:rPr>
        <w:fldChar w:fldCharType="begin">
          <w:ffData>
            <w:name w:val="Tekst12"/>
            <w:enabled/>
            <w:calcOnExit w:val="0"/>
            <w:textInput/>
          </w:ffData>
        </w:fldChar>
      </w:r>
      <w:r w:rsidRPr="008A4F63">
        <w:rPr>
          <w:rFonts w:cstheme="minorHAnsi"/>
          <w:sz w:val="24"/>
          <w:szCs w:val="24"/>
        </w:rPr>
        <w:instrText xml:space="preserve"> FORMTEXT </w:instrText>
      </w:r>
      <w:r w:rsidRPr="008A4F63">
        <w:rPr>
          <w:rFonts w:cstheme="minorHAnsi"/>
          <w:sz w:val="24"/>
          <w:szCs w:val="24"/>
        </w:rPr>
      </w:r>
      <w:r w:rsidRPr="008A4F63">
        <w:rPr>
          <w:rFonts w:cstheme="minorHAnsi"/>
          <w:sz w:val="24"/>
          <w:szCs w:val="24"/>
        </w:rPr>
        <w:fldChar w:fldCharType="separate"/>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sz w:val="24"/>
          <w:szCs w:val="24"/>
        </w:rPr>
        <w:fldChar w:fldCharType="end"/>
      </w:r>
      <w:r w:rsidRPr="008A4F63">
        <w:rPr>
          <w:rFonts w:cstheme="minorHAnsi"/>
          <w:sz w:val="24"/>
          <w:szCs w:val="24"/>
        </w:rPr>
        <w:t>.</w:t>
      </w:r>
      <w:r w:rsidR="008A4F63" w:rsidRPr="008A4F63">
        <w:rPr>
          <w:rFonts w:cstheme="minorHAnsi"/>
          <w:sz w:val="24"/>
          <w:szCs w:val="24"/>
        </w:rPr>
        <w:t xml:space="preserve"> Det skyldes, at</w:t>
      </w:r>
      <w:r w:rsidRPr="008A4F63">
        <w:rPr>
          <w:rFonts w:cstheme="minorHAnsi"/>
          <w:sz w:val="24"/>
          <w:szCs w:val="24"/>
        </w:rPr>
        <w:t xml:space="preserve"> </w:t>
      </w:r>
      <w:r w:rsidR="008A4F63" w:rsidRPr="008A4F63">
        <w:rPr>
          <w:rFonts w:cstheme="minorHAnsi"/>
          <w:sz w:val="24"/>
          <w:szCs w:val="24"/>
        </w:rPr>
        <w:fldChar w:fldCharType="begin">
          <w:ffData>
            <w:name w:val="Tekst12"/>
            <w:enabled/>
            <w:calcOnExit w:val="0"/>
            <w:textInput/>
          </w:ffData>
        </w:fldChar>
      </w:r>
      <w:r w:rsidR="008A4F63" w:rsidRPr="008A4F63">
        <w:rPr>
          <w:rFonts w:cstheme="minorHAnsi"/>
          <w:sz w:val="24"/>
          <w:szCs w:val="24"/>
        </w:rPr>
        <w:instrText xml:space="preserve"> FORMTEXT </w:instrText>
      </w:r>
      <w:r w:rsidR="008A4F63" w:rsidRPr="008A4F63">
        <w:rPr>
          <w:rFonts w:cstheme="minorHAnsi"/>
          <w:sz w:val="24"/>
          <w:szCs w:val="24"/>
        </w:rPr>
      </w:r>
      <w:r w:rsidR="008A4F63" w:rsidRPr="008A4F63">
        <w:rPr>
          <w:rFonts w:cstheme="minorHAnsi"/>
          <w:sz w:val="24"/>
          <w:szCs w:val="24"/>
        </w:rPr>
        <w:fldChar w:fldCharType="separate"/>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sz w:val="24"/>
          <w:szCs w:val="24"/>
        </w:rPr>
        <w:fldChar w:fldCharType="end"/>
      </w:r>
      <w:r w:rsidR="008A4F63" w:rsidRPr="008A4F63">
        <w:rPr>
          <w:rFonts w:cstheme="minorHAnsi"/>
          <w:sz w:val="24"/>
          <w:szCs w:val="24"/>
        </w:rPr>
        <w:t xml:space="preserve">. </w:t>
      </w:r>
      <w:r w:rsidRPr="008A4F63">
        <w:rPr>
          <w:rFonts w:cstheme="minorHAnsi"/>
          <w:sz w:val="24"/>
          <w:szCs w:val="24"/>
        </w:rPr>
        <w:t xml:space="preserve">Du kan se reguleringsplanen her: </w:t>
      </w:r>
      <w:r w:rsidRPr="008A4F63">
        <w:rPr>
          <w:rFonts w:cstheme="minorHAnsi"/>
          <w:sz w:val="24"/>
          <w:szCs w:val="24"/>
        </w:rPr>
        <w:fldChar w:fldCharType="begin">
          <w:ffData>
            <w:name w:val="Tekst12"/>
            <w:enabled/>
            <w:calcOnExit w:val="0"/>
            <w:textInput/>
          </w:ffData>
        </w:fldChar>
      </w:r>
      <w:r w:rsidRPr="008A4F63">
        <w:rPr>
          <w:rFonts w:cstheme="minorHAnsi"/>
          <w:sz w:val="24"/>
          <w:szCs w:val="24"/>
        </w:rPr>
        <w:instrText xml:space="preserve"> FORMTEXT </w:instrText>
      </w:r>
      <w:r w:rsidRPr="008A4F63">
        <w:rPr>
          <w:rFonts w:cstheme="minorHAnsi"/>
          <w:sz w:val="24"/>
          <w:szCs w:val="24"/>
        </w:rPr>
      </w:r>
      <w:r w:rsidRPr="008A4F63">
        <w:rPr>
          <w:rFonts w:cstheme="minorHAnsi"/>
          <w:sz w:val="24"/>
          <w:szCs w:val="24"/>
        </w:rPr>
        <w:fldChar w:fldCharType="separate"/>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sz w:val="24"/>
          <w:szCs w:val="24"/>
        </w:rPr>
        <w:fldChar w:fldCharType="end"/>
      </w:r>
    </w:p>
    <w:p w14:paraId="5E4F4DBF" w14:textId="77777777" w:rsidR="00170E47" w:rsidRPr="008A4F63" w:rsidRDefault="00170E47" w:rsidP="008C62C3">
      <w:pPr>
        <w:spacing w:after="0" w:line="240" w:lineRule="auto"/>
        <w:rPr>
          <w:rFonts w:cstheme="minorHAnsi"/>
          <w:sz w:val="24"/>
          <w:szCs w:val="24"/>
        </w:rPr>
      </w:pPr>
      <w:r w:rsidRPr="008A4F63">
        <w:rPr>
          <w:rFonts w:cstheme="minorHAnsi"/>
          <w:sz w:val="24"/>
          <w:szCs w:val="24"/>
        </w:rPr>
        <w:br/>
        <w:t xml:space="preserve">Det betyder helt konkret for dig som gravstedsejer af gravsted nr. </w:t>
      </w:r>
      <w:r w:rsidRPr="008A4F63">
        <w:rPr>
          <w:rFonts w:cstheme="minorHAnsi"/>
          <w:sz w:val="24"/>
          <w:szCs w:val="24"/>
        </w:rPr>
        <w:fldChar w:fldCharType="begin">
          <w:ffData>
            <w:name w:val="Tekst12"/>
            <w:enabled/>
            <w:calcOnExit w:val="0"/>
            <w:textInput/>
          </w:ffData>
        </w:fldChar>
      </w:r>
      <w:r w:rsidRPr="008A4F63">
        <w:rPr>
          <w:rFonts w:cstheme="minorHAnsi"/>
          <w:sz w:val="24"/>
          <w:szCs w:val="24"/>
        </w:rPr>
        <w:instrText xml:space="preserve"> FORMTEXT </w:instrText>
      </w:r>
      <w:r w:rsidRPr="008A4F63">
        <w:rPr>
          <w:rFonts w:cstheme="minorHAnsi"/>
          <w:sz w:val="24"/>
          <w:szCs w:val="24"/>
        </w:rPr>
      </w:r>
      <w:r w:rsidRPr="008A4F63">
        <w:rPr>
          <w:rFonts w:cstheme="minorHAnsi"/>
          <w:sz w:val="24"/>
          <w:szCs w:val="24"/>
        </w:rPr>
        <w:fldChar w:fldCharType="separate"/>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sz w:val="24"/>
          <w:szCs w:val="24"/>
        </w:rPr>
        <w:fldChar w:fldCharType="end"/>
      </w:r>
      <w:r w:rsidRPr="008A4F63">
        <w:rPr>
          <w:rFonts w:cstheme="minorHAnsi"/>
          <w:sz w:val="24"/>
          <w:szCs w:val="24"/>
        </w:rPr>
        <w:t>, at gravstedet ikke kan forlænges eller fornys, når fredningstiden</w:t>
      </w:r>
      <w:r w:rsidR="008C62C3" w:rsidRPr="008A4F63">
        <w:rPr>
          <w:rFonts w:cstheme="minorHAnsi"/>
          <w:sz w:val="24"/>
          <w:szCs w:val="24"/>
        </w:rPr>
        <w:t xml:space="preserve"> efter den seneste begravelse udløber den </w:t>
      </w:r>
      <w:r w:rsidR="008C62C3" w:rsidRPr="008A4F63">
        <w:rPr>
          <w:rFonts w:cstheme="minorHAnsi"/>
          <w:sz w:val="24"/>
          <w:szCs w:val="24"/>
        </w:rPr>
        <w:fldChar w:fldCharType="begin">
          <w:ffData>
            <w:name w:val="Tekst12"/>
            <w:enabled/>
            <w:calcOnExit w:val="0"/>
            <w:textInput/>
          </w:ffData>
        </w:fldChar>
      </w:r>
      <w:r w:rsidR="008C62C3" w:rsidRPr="008A4F63">
        <w:rPr>
          <w:rFonts w:cstheme="minorHAnsi"/>
          <w:sz w:val="24"/>
          <w:szCs w:val="24"/>
        </w:rPr>
        <w:instrText xml:space="preserve"> FORMTEXT </w:instrText>
      </w:r>
      <w:r w:rsidR="008C62C3" w:rsidRPr="008A4F63">
        <w:rPr>
          <w:rFonts w:cstheme="minorHAnsi"/>
          <w:sz w:val="24"/>
          <w:szCs w:val="24"/>
        </w:rPr>
      </w:r>
      <w:r w:rsidR="008C62C3" w:rsidRPr="008A4F63">
        <w:rPr>
          <w:rFonts w:cstheme="minorHAnsi"/>
          <w:sz w:val="24"/>
          <w:szCs w:val="24"/>
        </w:rPr>
        <w:fldChar w:fldCharType="separate"/>
      </w:r>
      <w:r w:rsidR="008C62C3" w:rsidRPr="008A4F63">
        <w:rPr>
          <w:rFonts w:cstheme="minorHAnsi"/>
          <w:noProof/>
          <w:sz w:val="24"/>
          <w:szCs w:val="24"/>
        </w:rPr>
        <w:t> </w:t>
      </w:r>
      <w:r w:rsidR="008C62C3" w:rsidRPr="008A4F63">
        <w:rPr>
          <w:rFonts w:cstheme="minorHAnsi"/>
          <w:noProof/>
          <w:sz w:val="24"/>
          <w:szCs w:val="24"/>
        </w:rPr>
        <w:t> </w:t>
      </w:r>
      <w:r w:rsidR="008C62C3" w:rsidRPr="008A4F63">
        <w:rPr>
          <w:rFonts w:cstheme="minorHAnsi"/>
          <w:noProof/>
          <w:sz w:val="24"/>
          <w:szCs w:val="24"/>
        </w:rPr>
        <w:t> </w:t>
      </w:r>
      <w:r w:rsidR="008C62C3" w:rsidRPr="008A4F63">
        <w:rPr>
          <w:rFonts w:cstheme="minorHAnsi"/>
          <w:noProof/>
          <w:sz w:val="24"/>
          <w:szCs w:val="24"/>
        </w:rPr>
        <w:t> </w:t>
      </w:r>
      <w:r w:rsidR="008C62C3" w:rsidRPr="008A4F63">
        <w:rPr>
          <w:rFonts w:cstheme="minorHAnsi"/>
          <w:noProof/>
          <w:sz w:val="24"/>
          <w:szCs w:val="24"/>
        </w:rPr>
        <w:t> </w:t>
      </w:r>
      <w:r w:rsidR="008C62C3" w:rsidRPr="008A4F63">
        <w:rPr>
          <w:rFonts w:cstheme="minorHAnsi"/>
          <w:sz w:val="24"/>
          <w:szCs w:val="24"/>
        </w:rPr>
        <w:fldChar w:fldCharType="end"/>
      </w:r>
      <w:r w:rsidRPr="008A4F63">
        <w:rPr>
          <w:rFonts w:cstheme="minorHAnsi"/>
          <w:sz w:val="24"/>
          <w:szCs w:val="24"/>
        </w:rPr>
        <w:t>.</w:t>
      </w:r>
    </w:p>
    <w:p w14:paraId="5E4F4DC0" w14:textId="77777777" w:rsidR="00170E47" w:rsidRPr="008A4F63" w:rsidRDefault="00170E47" w:rsidP="008C62C3">
      <w:pPr>
        <w:spacing w:after="0" w:line="240" w:lineRule="auto"/>
        <w:rPr>
          <w:rFonts w:cstheme="minorHAnsi"/>
          <w:sz w:val="24"/>
          <w:szCs w:val="24"/>
        </w:rPr>
      </w:pPr>
    </w:p>
    <w:p w14:paraId="5E4F4DC1" w14:textId="77777777" w:rsidR="00170E47" w:rsidRPr="008A4F63" w:rsidRDefault="00170E47" w:rsidP="008C62C3">
      <w:pPr>
        <w:spacing w:after="0" w:line="240" w:lineRule="auto"/>
        <w:rPr>
          <w:rFonts w:cstheme="minorHAnsi"/>
          <w:sz w:val="24"/>
          <w:szCs w:val="24"/>
        </w:rPr>
      </w:pPr>
      <w:r w:rsidRPr="008A4F63">
        <w:rPr>
          <w:rFonts w:cstheme="minorHAnsi"/>
          <w:sz w:val="24"/>
          <w:szCs w:val="24"/>
        </w:rPr>
        <w:t>Retten til at foretage flere begravelser i gravstedet ophører</w:t>
      </w:r>
      <w:r w:rsidR="008C62C3" w:rsidRPr="008A4F63">
        <w:rPr>
          <w:rFonts w:cstheme="minorHAnsi"/>
          <w:sz w:val="24"/>
          <w:szCs w:val="24"/>
        </w:rPr>
        <w:t xml:space="preserve"> nemlig</w:t>
      </w:r>
      <w:r w:rsidRPr="008A4F63">
        <w:rPr>
          <w:rFonts w:cstheme="minorHAnsi"/>
          <w:sz w:val="24"/>
          <w:szCs w:val="24"/>
        </w:rPr>
        <w:t xml:space="preserve">, </w:t>
      </w:r>
      <w:r w:rsidR="008C62C3" w:rsidRPr="008A4F63">
        <w:rPr>
          <w:rFonts w:cstheme="minorHAnsi"/>
          <w:sz w:val="24"/>
          <w:szCs w:val="24"/>
        </w:rPr>
        <w:t>når fredningstiden efter den seneste begravelse er udløbet</w:t>
      </w:r>
      <w:r w:rsidRPr="008A4F63">
        <w:rPr>
          <w:rFonts w:cstheme="minorHAnsi"/>
          <w:sz w:val="24"/>
          <w:szCs w:val="24"/>
        </w:rPr>
        <w:t>. Det uanset om brugsretten til gravstedet er erhvervet for et længere tidsrum.</w:t>
      </w:r>
    </w:p>
    <w:p w14:paraId="5E4F4DC2" w14:textId="77777777" w:rsidR="00170E47" w:rsidRPr="008A4F63" w:rsidRDefault="00170E47" w:rsidP="008C62C3">
      <w:pPr>
        <w:spacing w:after="0" w:line="240" w:lineRule="auto"/>
        <w:rPr>
          <w:rFonts w:cstheme="minorHAnsi"/>
          <w:sz w:val="24"/>
          <w:szCs w:val="24"/>
        </w:rPr>
      </w:pPr>
    </w:p>
    <w:p w14:paraId="5E4F4DC3" w14:textId="77777777" w:rsidR="00170E47" w:rsidRPr="008A4F63" w:rsidRDefault="00170E47" w:rsidP="008C62C3">
      <w:pPr>
        <w:spacing w:after="0" w:line="240" w:lineRule="auto"/>
        <w:rPr>
          <w:rFonts w:cstheme="minorHAnsi"/>
          <w:sz w:val="24"/>
          <w:szCs w:val="24"/>
        </w:rPr>
      </w:pPr>
      <w:r w:rsidRPr="008A4F63">
        <w:rPr>
          <w:rFonts w:cstheme="minorHAnsi"/>
          <w:sz w:val="24"/>
          <w:szCs w:val="24"/>
        </w:rPr>
        <w:t xml:space="preserve">Hvis afdøde har en efterlevende ægtefælle, er du velkommen til at henvende dig til os. En efterlevende ægtefælle har stadig ret til at blive sat ned på gravstedet. </w:t>
      </w:r>
    </w:p>
    <w:p w14:paraId="5E4F4DC4" w14:textId="77777777" w:rsidR="00170E47" w:rsidRPr="008A4F63" w:rsidRDefault="00170E47" w:rsidP="008C62C3">
      <w:pPr>
        <w:spacing w:after="0" w:line="240" w:lineRule="auto"/>
        <w:rPr>
          <w:rFonts w:cstheme="minorHAnsi"/>
          <w:sz w:val="24"/>
          <w:szCs w:val="24"/>
        </w:rPr>
      </w:pPr>
    </w:p>
    <w:p w14:paraId="5E4F4DC5" w14:textId="77777777" w:rsidR="00170E47" w:rsidRPr="008A4F63" w:rsidRDefault="00170E47" w:rsidP="008C62C3">
      <w:pPr>
        <w:spacing w:after="0" w:line="240" w:lineRule="auto"/>
        <w:rPr>
          <w:rFonts w:cstheme="minorHAnsi"/>
          <w:sz w:val="24"/>
          <w:szCs w:val="24"/>
        </w:rPr>
      </w:pPr>
      <w:r w:rsidRPr="008A4F63">
        <w:rPr>
          <w:rFonts w:cstheme="minorHAnsi"/>
          <w:sz w:val="24"/>
          <w:szCs w:val="24"/>
        </w:rPr>
        <w:t xml:space="preserve">Du kan læse retsgrundlaget for reguleringsplanen i lov om folkekirkens kirkebygninger og kirkegårde § 18 her: </w:t>
      </w:r>
      <w:hyperlink r:id="rId8" w:history="1">
        <w:r w:rsidRPr="008A4F63">
          <w:rPr>
            <w:rStyle w:val="Hyperlink"/>
            <w:rFonts w:cstheme="minorHAnsi"/>
            <w:sz w:val="24"/>
            <w:szCs w:val="24"/>
          </w:rPr>
          <w:t>Bekendtgørelse af lov om folkekirkens kirkebygninger og kirkegårde (retsinformation.dk)</w:t>
        </w:r>
      </w:hyperlink>
    </w:p>
    <w:p w14:paraId="5E4F4DC6" w14:textId="77777777" w:rsidR="00170E47" w:rsidRPr="008A4F63" w:rsidRDefault="00170E47" w:rsidP="008C62C3">
      <w:pPr>
        <w:spacing w:after="0" w:line="240" w:lineRule="auto"/>
        <w:rPr>
          <w:rFonts w:cstheme="minorHAnsi"/>
          <w:sz w:val="24"/>
          <w:szCs w:val="24"/>
        </w:rPr>
      </w:pPr>
    </w:p>
    <w:p w14:paraId="5E4F4DC7" w14:textId="77777777" w:rsidR="008C62C3" w:rsidRPr="008A4F63" w:rsidRDefault="008C62C3" w:rsidP="008C62C3">
      <w:pPr>
        <w:spacing w:after="0" w:line="240" w:lineRule="auto"/>
        <w:rPr>
          <w:rFonts w:cstheme="minorHAnsi"/>
          <w:sz w:val="24"/>
          <w:szCs w:val="24"/>
        </w:rPr>
      </w:pPr>
      <w:r w:rsidRPr="008A4F63">
        <w:rPr>
          <w:rFonts w:cstheme="minorHAnsi"/>
          <w:sz w:val="24"/>
          <w:szCs w:val="24"/>
          <w:highlight w:val="lightGray"/>
        </w:rPr>
        <w:t>Når der er tale om en urne</w:t>
      </w:r>
      <w:r w:rsidRPr="008A4F63">
        <w:rPr>
          <w:rFonts w:cstheme="minorHAnsi"/>
          <w:sz w:val="24"/>
          <w:szCs w:val="24"/>
        </w:rPr>
        <w:t xml:space="preserve"> Hvis du ønsker at flytte urnen til en anden plads på kirkegården, bedes du sende en ansøgning til os. Alle brugsberettigede og nærmeste pårørende skal være enige i flytni</w:t>
      </w:r>
      <w:r w:rsidR="008A4F63" w:rsidRPr="008A4F63">
        <w:rPr>
          <w:rFonts w:cstheme="minorHAnsi"/>
          <w:sz w:val="24"/>
          <w:szCs w:val="24"/>
        </w:rPr>
        <w:t xml:space="preserve">ngen. Vi kan oplyse, at en flytning ca. vil koste </w:t>
      </w:r>
      <w:r w:rsidR="008A4F63" w:rsidRPr="008A4F63">
        <w:rPr>
          <w:rFonts w:cstheme="minorHAnsi"/>
          <w:sz w:val="24"/>
          <w:szCs w:val="24"/>
        </w:rPr>
        <w:fldChar w:fldCharType="begin">
          <w:ffData>
            <w:name w:val="Tekst12"/>
            <w:enabled/>
            <w:calcOnExit w:val="0"/>
            <w:textInput/>
          </w:ffData>
        </w:fldChar>
      </w:r>
      <w:r w:rsidR="008A4F63" w:rsidRPr="008A4F63">
        <w:rPr>
          <w:rFonts w:cstheme="minorHAnsi"/>
          <w:sz w:val="24"/>
          <w:szCs w:val="24"/>
        </w:rPr>
        <w:instrText xml:space="preserve"> FORMTEXT </w:instrText>
      </w:r>
      <w:r w:rsidR="008A4F63" w:rsidRPr="008A4F63">
        <w:rPr>
          <w:rFonts w:cstheme="minorHAnsi"/>
          <w:sz w:val="24"/>
          <w:szCs w:val="24"/>
        </w:rPr>
      </w:r>
      <w:r w:rsidR="008A4F63" w:rsidRPr="008A4F63">
        <w:rPr>
          <w:rFonts w:cstheme="minorHAnsi"/>
          <w:sz w:val="24"/>
          <w:szCs w:val="24"/>
        </w:rPr>
        <w:fldChar w:fldCharType="separate"/>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sz w:val="24"/>
          <w:szCs w:val="24"/>
        </w:rPr>
        <w:fldChar w:fldCharType="end"/>
      </w:r>
      <w:r w:rsidR="008A4F63" w:rsidRPr="008A4F63">
        <w:rPr>
          <w:rFonts w:cstheme="minorHAnsi"/>
          <w:sz w:val="24"/>
          <w:szCs w:val="24"/>
        </w:rPr>
        <w:t xml:space="preserve"> i år </w:t>
      </w:r>
      <w:r w:rsidR="008A4F63" w:rsidRPr="008A4F63">
        <w:rPr>
          <w:rFonts w:cstheme="minorHAnsi"/>
          <w:sz w:val="24"/>
          <w:szCs w:val="24"/>
        </w:rPr>
        <w:fldChar w:fldCharType="begin">
          <w:ffData>
            <w:name w:val="Tekst12"/>
            <w:enabled/>
            <w:calcOnExit w:val="0"/>
            <w:textInput/>
          </w:ffData>
        </w:fldChar>
      </w:r>
      <w:r w:rsidR="008A4F63" w:rsidRPr="008A4F63">
        <w:rPr>
          <w:rFonts w:cstheme="minorHAnsi"/>
          <w:sz w:val="24"/>
          <w:szCs w:val="24"/>
        </w:rPr>
        <w:instrText xml:space="preserve"> FORMTEXT </w:instrText>
      </w:r>
      <w:r w:rsidR="008A4F63" w:rsidRPr="008A4F63">
        <w:rPr>
          <w:rFonts w:cstheme="minorHAnsi"/>
          <w:sz w:val="24"/>
          <w:szCs w:val="24"/>
        </w:rPr>
      </w:r>
      <w:r w:rsidR="008A4F63" w:rsidRPr="008A4F63">
        <w:rPr>
          <w:rFonts w:cstheme="minorHAnsi"/>
          <w:sz w:val="24"/>
          <w:szCs w:val="24"/>
        </w:rPr>
        <w:fldChar w:fldCharType="separate"/>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noProof/>
          <w:sz w:val="24"/>
          <w:szCs w:val="24"/>
        </w:rPr>
        <w:t> </w:t>
      </w:r>
      <w:r w:rsidR="008A4F63" w:rsidRPr="008A4F63">
        <w:rPr>
          <w:rFonts w:cstheme="minorHAnsi"/>
          <w:sz w:val="24"/>
          <w:szCs w:val="24"/>
        </w:rPr>
        <w:fldChar w:fldCharType="end"/>
      </w:r>
      <w:r w:rsidR="008A4F63" w:rsidRPr="008A4F63">
        <w:rPr>
          <w:rFonts w:cstheme="minorHAnsi"/>
          <w:sz w:val="24"/>
          <w:szCs w:val="24"/>
        </w:rPr>
        <w:t>. Prisen vil blive reguleret årligt.</w:t>
      </w:r>
    </w:p>
    <w:p w14:paraId="5E4F4DC8" w14:textId="77777777" w:rsidR="008C62C3" w:rsidRPr="008A4F63" w:rsidRDefault="008C62C3" w:rsidP="008C62C3">
      <w:pPr>
        <w:spacing w:after="0" w:line="240" w:lineRule="auto"/>
        <w:rPr>
          <w:rFonts w:cstheme="minorHAnsi"/>
          <w:sz w:val="24"/>
          <w:szCs w:val="24"/>
        </w:rPr>
      </w:pPr>
    </w:p>
    <w:p w14:paraId="5E4F4DC9" w14:textId="77777777" w:rsidR="00170E47" w:rsidRPr="008A4F63" w:rsidRDefault="00170E47" w:rsidP="008C62C3">
      <w:pPr>
        <w:spacing w:after="0" w:line="240" w:lineRule="auto"/>
        <w:rPr>
          <w:rFonts w:cstheme="minorHAnsi"/>
          <w:sz w:val="24"/>
          <w:szCs w:val="24"/>
        </w:rPr>
      </w:pPr>
      <w:r w:rsidRPr="008A4F63">
        <w:rPr>
          <w:rFonts w:cstheme="minorHAnsi"/>
          <w:sz w:val="24"/>
          <w:szCs w:val="24"/>
        </w:rPr>
        <w:t>Hvis du har spørgsmål, er du velkommen til at kontakte os.</w:t>
      </w:r>
    </w:p>
    <w:p w14:paraId="5E4F4DCA" w14:textId="77777777" w:rsidR="00170E47" w:rsidRPr="008A4F63" w:rsidRDefault="00170E47" w:rsidP="008C62C3">
      <w:pPr>
        <w:spacing w:after="0" w:line="240" w:lineRule="auto"/>
        <w:rPr>
          <w:rFonts w:cstheme="minorHAnsi"/>
          <w:sz w:val="24"/>
          <w:szCs w:val="24"/>
        </w:rPr>
      </w:pPr>
    </w:p>
    <w:p w14:paraId="5E4F4DCB" w14:textId="66E4298B" w:rsidR="00170E47" w:rsidRDefault="00170E47" w:rsidP="008C62C3">
      <w:pPr>
        <w:spacing w:after="0" w:line="240" w:lineRule="auto"/>
        <w:rPr>
          <w:rFonts w:cstheme="minorHAnsi"/>
          <w:sz w:val="24"/>
          <w:szCs w:val="24"/>
        </w:rPr>
      </w:pPr>
      <w:r w:rsidRPr="008A4F63">
        <w:rPr>
          <w:rFonts w:cstheme="minorHAnsi"/>
          <w:sz w:val="24"/>
          <w:szCs w:val="24"/>
        </w:rPr>
        <w:t>Med venlig hilsen</w:t>
      </w:r>
    </w:p>
    <w:p w14:paraId="5A1AB174" w14:textId="77777777" w:rsidR="00E80959" w:rsidRPr="008A4F63" w:rsidRDefault="00E80959" w:rsidP="008C62C3">
      <w:pPr>
        <w:spacing w:after="0" w:line="240" w:lineRule="auto"/>
        <w:rPr>
          <w:rFonts w:cstheme="minorHAnsi"/>
          <w:sz w:val="24"/>
          <w:szCs w:val="24"/>
        </w:rPr>
      </w:pPr>
    </w:p>
    <w:p w14:paraId="5E4F4DCC" w14:textId="77777777" w:rsidR="00170E47" w:rsidRPr="008A4F63" w:rsidRDefault="00170E47" w:rsidP="008C62C3">
      <w:pPr>
        <w:spacing w:after="0" w:line="240" w:lineRule="auto"/>
        <w:rPr>
          <w:rFonts w:cstheme="minorHAnsi"/>
          <w:sz w:val="24"/>
          <w:szCs w:val="24"/>
        </w:rPr>
      </w:pPr>
      <w:r w:rsidRPr="008A4F63">
        <w:rPr>
          <w:rFonts w:cstheme="minorHAnsi"/>
          <w:sz w:val="24"/>
          <w:szCs w:val="24"/>
        </w:rPr>
        <w:fldChar w:fldCharType="begin">
          <w:ffData>
            <w:name w:val="Tekst12"/>
            <w:enabled/>
            <w:calcOnExit w:val="0"/>
            <w:textInput/>
          </w:ffData>
        </w:fldChar>
      </w:r>
      <w:r w:rsidRPr="008A4F63">
        <w:rPr>
          <w:rFonts w:cstheme="minorHAnsi"/>
          <w:sz w:val="24"/>
          <w:szCs w:val="24"/>
        </w:rPr>
        <w:instrText xml:space="preserve"> FORMTEXT </w:instrText>
      </w:r>
      <w:r w:rsidRPr="008A4F63">
        <w:rPr>
          <w:rFonts w:cstheme="minorHAnsi"/>
          <w:sz w:val="24"/>
          <w:szCs w:val="24"/>
        </w:rPr>
      </w:r>
      <w:r w:rsidRPr="008A4F63">
        <w:rPr>
          <w:rFonts w:cstheme="minorHAnsi"/>
          <w:sz w:val="24"/>
          <w:szCs w:val="24"/>
        </w:rPr>
        <w:fldChar w:fldCharType="separate"/>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noProof/>
          <w:sz w:val="24"/>
          <w:szCs w:val="24"/>
        </w:rPr>
        <w:t> </w:t>
      </w:r>
      <w:r w:rsidRPr="008A4F63">
        <w:rPr>
          <w:rFonts w:cstheme="minorHAnsi"/>
          <w:sz w:val="24"/>
          <w:szCs w:val="24"/>
        </w:rPr>
        <w:fldChar w:fldCharType="end"/>
      </w:r>
      <w:r w:rsidRPr="008A4F63">
        <w:rPr>
          <w:rFonts w:cstheme="minorHAnsi"/>
          <w:sz w:val="24"/>
          <w:szCs w:val="24"/>
        </w:rPr>
        <w:t xml:space="preserve"> Menighedsråd</w:t>
      </w:r>
    </w:p>
    <w:sectPr w:rsidR="00170E47" w:rsidRPr="008A4F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47"/>
    <w:rsid w:val="000B33CB"/>
    <w:rsid w:val="00170E47"/>
    <w:rsid w:val="006C3DDF"/>
    <w:rsid w:val="008A4F63"/>
    <w:rsid w:val="008C62C3"/>
    <w:rsid w:val="00E8095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4DB8"/>
  <w15:chartTrackingRefBased/>
  <w15:docId w15:val="{71A367B6-D44B-4484-9A90-C004A0D9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
    <w:name w:val="paragraf"/>
    <w:basedOn w:val="Normal"/>
    <w:rsid w:val="00170E4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170E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70E47"/>
  </w:style>
  <w:style w:type="character" w:styleId="Hyperlink">
    <w:name w:val="Hyperlink"/>
    <w:basedOn w:val="Standardskrifttypeiafsnit"/>
    <w:uiPriority w:val="99"/>
    <w:semiHidden/>
    <w:unhideWhenUsed/>
    <w:rsid w:val="00170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16/115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2P2CUNC7VY4M-354698061-317</_dlc_DocId>
    <_dlc_DocIdUrl xmlns="943e0cf8-12ad-46cf-a255-f379f83494ff">
      <Url>https://intranet.kirkenettet.dk/adgange-til/_layouts/15/DocIdRedir.aspx?ID=2P2CUNC7VY4M-354698061-317</Url>
      <Description>2P2CUNC7VY4M-354698061-317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117EE-E80C-4446-B275-8ABE8D226120}">
  <ds:schemaRefs>
    <ds:schemaRef ds:uri="http://schemas.microsoft.com/sharepoint/events"/>
  </ds:schemaRefs>
</ds:datastoreItem>
</file>

<file path=customXml/itemProps2.xml><?xml version="1.0" encoding="utf-8"?>
<ds:datastoreItem xmlns:ds="http://schemas.openxmlformats.org/officeDocument/2006/customXml" ds:itemID="{51A6474B-00DB-44BC-9ABD-9339011FA31D}">
  <ds:schemaRefs>
    <ds:schemaRef ds:uri="http://schemas.microsoft.com/sharepoint/v3/contenttype/forms"/>
  </ds:schemaRefs>
</ds:datastoreItem>
</file>

<file path=customXml/itemProps3.xml><?xml version="1.0" encoding="utf-8"?>
<ds:datastoreItem xmlns:ds="http://schemas.openxmlformats.org/officeDocument/2006/customXml" ds:itemID="{8191AA1B-020C-42E2-B360-945AAA8297CF}">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4.xml><?xml version="1.0" encoding="utf-8"?>
<ds:datastoreItem xmlns:ds="http://schemas.openxmlformats.org/officeDocument/2006/customXml" ds:itemID="{5D04B5D1-DFF9-436E-A218-F5326433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2023-03-06T12:11:00Z</dcterms:created>
  <dcterms:modified xsi:type="dcterms:W3CDTF">2023-03-06T12:11:00Z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52fc261c-ce29-42cb-aedd-02672b43b8ad</vt:lpwstr>
  </property>
</Properties>
</file>